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9BFACD" w14:textId="77777777" w:rsidR="00A866D7" w:rsidRPr="001F0094" w:rsidRDefault="00A866D7" w:rsidP="001F0094">
      <w:pPr>
        <w:pStyle w:val="Rubrik"/>
        <w:jc w:val="left"/>
        <w:rPr>
          <w:rFonts w:ascii="Calibri" w:hAnsi="Calibri" w:cs="Calibri"/>
          <w:b w:val="0"/>
          <w:bCs/>
          <w:sz w:val="24"/>
          <w:u w:val="none"/>
          <w:lang w:val="en-GB"/>
        </w:rPr>
      </w:pPr>
    </w:p>
    <w:p w14:paraId="01F1631E" w14:textId="77777777" w:rsidR="003F4173" w:rsidRPr="001F0094" w:rsidRDefault="003F4173" w:rsidP="001F0094">
      <w:pPr>
        <w:pStyle w:val="Rubrik"/>
        <w:jc w:val="left"/>
        <w:rPr>
          <w:rFonts w:ascii="Calibri" w:hAnsi="Calibri" w:cs="Calibri"/>
          <w:b w:val="0"/>
          <w:bCs/>
          <w:sz w:val="24"/>
          <w:u w:val="none"/>
          <w:lang w:val="en-GB"/>
        </w:rPr>
      </w:pPr>
    </w:p>
    <w:p w14:paraId="247424CE" w14:textId="2CBC3231" w:rsidR="00C75FFE" w:rsidRPr="00593E3B" w:rsidRDefault="00084E90" w:rsidP="007C4FE7">
      <w:pPr>
        <w:pStyle w:val="Rubrik"/>
        <w:jc w:val="left"/>
        <w:rPr>
          <w:rFonts w:ascii="Calibri" w:hAnsi="Calibri" w:cs="Calibri"/>
          <w:sz w:val="32"/>
          <w:szCs w:val="32"/>
          <w:u w:val="none"/>
          <w:lang w:val="en-US"/>
        </w:rPr>
      </w:pPr>
      <w:r>
        <w:rPr>
          <w:rFonts w:ascii="Calibri" w:hAnsi="Calibri" w:cs="Calibri"/>
          <w:sz w:val="32"/>
          <w:szCs w:val="32"/>
          <w:u w:val="none"/>
          <w:lang w:val="en-US"/>
        </w:rPr>
        <w:t>O</w:t>
      </w:r>
      <w:r w:rsidR="0085071E">
        <w:rPr>
          <w:rFonts w:ascii="Calibri" w:hAnsi="Calibri" w:cs="Calibri"/>
          <w:sz w:val="32"/>
          <w:szCs w:val="32"/>
          <w:u w:val="none"/>
          <w:lang w:val="en-US"/>
        </w:rPr>
        <w:t>n the King’s Tail</w:t>
      </w:r>
      <w:r>
        <w:rPr>
          <w:rFonts w:ascii="Calibri" w:hAnsi="Calibri" w:cs="Calibri"/>
          <w:sz w:val="32"/>
          <w:szCs w:val="32"/>
          <w:u w:val="none"/>
          <w:lang w:val="en-US"/>
        </w:rPr>
        <w:t xml:space="preserve"> - </w:t>
      </w:r>
      <w:r w:rsidRPr="00593E3B">
        <w:rPr>
          <w:rFonts w:ascii="Calibri" w:hAnsi="Calibri" w:cs="Calibri"/>
          <w:sz w:val="32"/>
          <w:szCs w:val="32"/>
          <w:u w:val="none"/>
          <w:lang w:val="en-US"/>
        </w:rPr>
        <w:t>Mountain</w:t>
      </w:r>
      <w:r>
        <w:rPr>
          <w:rFonts w:ascii="Calibri" w:hAnsi="Calibri" w:cs="Calibri"/>
          <w:sz w:val="32"/>
          <w:szCs w:val="32"/>
          <w:u w:val="none"/>
          <w:lang w:val="en-US"/>
        </w:rPr>
        <w:t xml:space="preserve"> </w:t>
      </w:r>
      <w:r w:rsidRPr="00593E3B">
        <w:rPr>
          <w:rFonts w:ascii="Calibri" w:hAnsi="Calibri" w:cs="Calibri"/>
          <w:sz w:val="32"/>
          <w:szCs w:val="32"/>
          <w:u w:val="none"/>
          <w:lang w:val="en-US"/>
        </w:rPr>
        <w:t>tour</w:t>
      </w:r>
      <w:r>
        <w:rPr>
          <w:rFonts w:ascii="Calibri" w:hAnsi="Calibri" w:cs="Calibri"/>
          <w:sz w:val="32"/>
          <w:szCs w:val="32"/>
          <w:u w:val="none"/>
          <w:lang w:val="en-US"/>
        </w:rPr>
        <w:t xml:space="preserve"> 202</w:t>
      </w:r>
      <w:r w:rsidR="00893D20">
        <w:rPr>
          <w:rFonts w:ascii="Calibri" w:hAnsi="Calibri" w:cs="Calibri"/>
          <w:sz w:val="32"/>
          <w:szCs w:val="32"/>
          <w:u w:val="none"/>
          <w:lang w:val="en-US"/>
        </w:rPr>
        <w:t>7</w:t>
      </w:r>
    </w:p>
    <w:p w14:paraId="16B4C171" w14:textId="77777777" w:rsidR="00A866D7" w:rsidRPr="00593E3B" w:rsidRDefault="00A866D7" w:rsidP="007C4FE7">
      <w:pPr>
        <w:pStyle w:val="Rubrik"/>
        <w:pBdr>
          <w:bottom w:val="single" w:sz="4" w:space="1" w:color="auto"/>
        </w:pBdr>
        <w:jc w:val="left"/>
        <w:rPr>
          <w:rFonts w:ascii="Calibri" w:hAnsi="Calibri" w:cs="Calibri"/>
          <w:b w:val="0"/>
          <w:bCs/>
          <w:sz w:val="24"/>
          <w:szCs w:val="24"/>
          <w:u w:val="none"/>
          <w:lang w:val="en-US"/>
        </w:rPr>
      </w:pPr>
    </w:p>
    <w:p w14:paraId="2F6DC4EC" w14:textId="77777777" w:rsidR="00A866D7" w:rsidRPr="00593E3B" w:rsidRDefault="00A866D7" w:rsidP="007C4FE7">
      <w:pPr>
        <w:pStyle w:val="Rubrik"/>
        <w:jc w:val="left"/>
        <w:rPr>
          <w:rFonts w:ascii="Calibri" w:hAnsi="Calibri" w:cs="Calibri"/>
          <w:b w:val="0"/>
          <w:bCs/>
          <w:sz w:val="24"/>
          <w:szCs w:val="24"/>
          <w:u w:val="none"/>
          <w:lang w:val="en-US"/>
        </w:rPr>
      </w:pPr>
    </w:p>
    <w:p w14:paraId="120BD95E" w14:textId="77777777" w:rsidR="008F3A17" w:rsidRPr="008F3A17" w:rsidRDefault="008F3A17" w:rsidP="00036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sz w:val="24"/>
          <w:szCs w:val="24"/>
          <w:lang w:val="en-US" w:eastAsia="de-DE"/>
        </w:rPr>
      </w:pPr>
      <w:r w:rsidRPr="008F3A17">
        <w:rPr>
          <w:rFonts w:ascii="Calibri" w:hAnsi="Calibri" w:cs="Calibri"/>
          <w:sz w:val="24"/>
          <w:szCs w:val="24"/>
          <w:lang w:val="en-US" w:eastAsia="de-DE"/>
        </w:rPr>
        <w:t xml:space="preserve">The </w:t>
      </w:r>
      <w:proofErr w:type="spellStart"/>
      <w:r w:rsidRPr="008F3A17">
        <w:rPr>
          <w:rFonts w:ascii="Calibri" w:hAnsi="Calibri" w:cs="Calibri"/>
          <w:b/>
          <w:bCs/>
          <w:sz w:val="24"/>
          <w:szCs w:val="24"/>
          <w:lang w:val="en-US" w:eastAsia="de-DE"/>
        </w:rPr>
        <w:t>Kungsleden</w:t>
      </w:r>
      <w:proofErr w:type="spellEnd"/>
      <w:r w:rsidRPr="008F3A17">
        <w:rPr>
          <w:rFonts w:ascii="Calibri" w:hAnsi="Calibri" w:cs="Calibri"/>
          <w:sz w:val="24"/>
          <w:szCs w:val="24"/>
          <w:lang w:val="en-US" w:eastAsia="de-DE"/>
        </w:rPr>
        <w:t xml:space="preserve"> – or </w:t>
      </w:r>
      <w:r w:rsidRPr="008F3A17">
        <w:rPr>
          <w:rFonts w:ascii="Calibri" w:hAnsi="Calibri" w:cs="Calibri"/>
          <w:i/>
          <w:iCs/>
          <w:sz w:val="24"/>
          <w:szCs w:val="24"/>
          <w:lang w:val="en-US" w:eastAsia="de-DE"/>
        </w:rPr>
        <w:t>King’s Trail</w:t>
      </w:r>
      <w:r w:rsidRPr="008F3A17">
        <w:rPr>
          <w:rFonts w:ascii="Calibri" w:hAnsi="Calibri" w:cs="Calibri"/>
          <w:sz w:val="24"/>
          <w:szCs w:val="24"/>
          <w:lang w:val="en-US" w:eastAsia="de-DE"/>
        </w:rPr>
        <w:t xml:space="preserve"> – is Sweden’s most famous hiking route and considered one of the most stunning trails in the world. The northern section stretches over 425 kilometers, from </w:t>
      </w:r>
      <w:proofErr w:type="spellStart"/>
      <w:r w:rsidRPr="008F3A17">
        <w:rPr>
          <w:rFonts w:ascii="Calibri" w:hAnsi="Calibri" w:cs="Calibri"/>
          <w:sz w:val="24"/>
          <w:szCs w:val="24"/>
          <w:lang w:val="en-US" w:eastAsia="de-DE"/>
        </w:rPr>
        <w:t>Abisko</w:t>
      </w:r>
      <w:proofErr w:type="spellEnd"/>
      <w:r w:rsidRPr="008F3A17">
        <w:rPr>
          <w:rFonts w:ascii="Calibri" w:hAnsi="Calibri" w:cs="Calibri"/>
          <w:sz w:val="24"/>
          <w:szCs w:val="24"/>
          <w:lang w:val="en-US" w:eastAsia="de-DE"/>
        </w:rPr>
        <w:t xml:space="preserve"> in the north to </w:t>
      </w:r>
      <w:proofErr w:type="spellStart"/>
      <w:r w:rsidRPr="008F3A17">
        <w:rPr>
          <w:rFonts w:ascii="Calibri" w:hAnsi="Calibri" w:cs="Calibri"/>
          <w:sz w:val="24"/>
          <w:szCs w:val="24"/>
          <w:lang w:val="en-US" w:eastAsia="de-DE"/>
        </w:rPr>
        <w:t>Hemavan</w:t>
      </w:r>
      <w:proofErr w:type="spellEnd"/>
      <w:r w:rsidRPr="008F3A17">
        <w:rPr>
          <w:rFonts w:ascii="Calibri" w:hAnsi="Calibri" w:cs="Calibri"/>
          <w:sz w:val="24"/>
          <w:szCs w:val="24"/>
          <w:lang w:val="en-US" w:eastAsia="de-DE"/>
        </w:rPr>
        <w:t xml:space="preserve"> in the south.</w:t>
      </w:r>
    </w:p>
    <w:p w14:paraId="6B9EA6DD" w14:textId="77777777" w:rsidR="008F3A17" w:rsidRPr="008F3A17" w:rsidRDefault="008F3A17" w:rsidP="00036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sz w:val="24"/>
          <w:szCs w:val="24"/>
          <w:lang w:val="en-US" w:eastAsia="de-DE"/>
        </w:rPr>
      </w:pPr>
      <w:r w:rsidRPr="008F3A17">
        <w:rPr>
          <w:rFonts w:ascii="Calibri" w:hAnsi="Calibri" w:cs="Calibri"/>
          <w:sz w:val="24"/>
          <w:szCs w:val="24"/>
          <w:lang w:val="en-US" w:eastAsia="de-DE"/>
        </w:rPr>
        <w:t>This 6-day tour takes you along a 120–150 km stretch between Nikkaluokta and back – one of the most scenic and beloved parts of the trail. Exploring this breathtaking mountain landscape by dog sled is a truly unforgettable experience.</w:t>
      </w:r>
    </w:p>
    <w:p w14:paraId="4C1CB879" w14:textId="3036564B" w:rsidR="008F3A17" w:rsidRPr="008F3A17" w:rsidRDefault="00F77A86" w:rsidP="00036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US" w:eastAsia="de-DE"/>
        </w:rPr>
      </w:pPr>
      <w:r w:rsidRPr="00F77A86">
        <w:rPr>
          <w:rFonts w:ascii="Calibri" w:hAnsi="Calibri" w:cs="Calibri"/>
          <w:sz w:val="24"/>
          <w:szCs w:val="24"/>
          <w:lang w:val="en-US" w:eastAsia="de-DE"/>
        </w:rPr>
        <w:t>Your route leads through untouched highlands, past roaming reindeer and the historic summer settlements of the Sámi people.</w:t>
      </w:r>
      <w:r w:rsidR="008A2A7B">
        <w:rPr>
          <w:rFonts w:ascii="Calibri" w:hAnsi="Calibri" w:cs="Calibri"/>
          <w:sz w:val="24"/>
          <w:szCs w:val="24"/>
          <w:lang w:val="en-US" w:eastAsia="de-DE"/>
        </w:rPr>
        <w:br/>
      </w:r>
      <w:r w:rsidR="008A2A7B" w:rsidRPr="00F77A86">
        <w:rPr>
          <w:rFonts w:ascii="Calibri" w:hAnsi="Calibri" w:cs="Calibri"/>
          <w:sz w:val="24"/>
          <w:szCs w:val="24"/>
          <w:lang w:val="en-US" w:eastAsia="de-DE"/>
        </w:rPr>
        <w:t>As night falls, the northern lights may illuminate the sky in a mesmerizing display.</w:t>
      </w:r>
      <w:r w:rsidR="005A62FB">
        <w:rPr>
          <w:rFonts w:ascii="Calibri" w:hAnsi="Calibri" w:cs="Calibri"/>
          <w:sz w:val="24"/>
          <w:szCs w:val="24"/>
          <w:lang w:val="en-US" w:eastAsia="de-DE"/>
        </w:rPr>
        <w:t xml:space="preserve"> </w:t>
      </w:r>
      <w:r w:rsidR="008F3A17" w:rsidRPr="008F3A17">
        <w:rPr>
          <w:rFonts w:ascii="Calibri" w:hAnsi="Calibri" w:cs="Calibri"/>
          <w:sz w:val="24"/>
          <w:szCs w:val="24"/>
          <w:lang w:val="en-US" w:eastAsia="de-DE"/>
        </w:rPr>
        <w:t>Enjoy the stillness, the crisp Arctic air, and the panoramic views. Let the energy of the huskies carry you through this raw and beautiful wilderness – it’s a journey you’ll never forget.</w:t>
      </w:r>
    </w:p>
    <w:p w14:paraId="04DDCB09" w14:textId="77777777" w:rsidR="008F3A17" w:rsidRPr="008F3A17" w:rsidRDefault="008F3A17" w:rsidP="00036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sz w:val="24"/>
          <w:szCs w:val="24"/>
          <w:lang w:val="en-US" w:eastAsia="de-DE"/>
        </w:rPr>
      </w:pPr>
      <w:r w:rsidRPr="008F3A17">
        <w:rPr>
          <w:rFonts w:ascii="Calibri" w:hAnsi="Calibri" w:cs="Calibri"/>
          <w:sz w:val="24"/>
          <w:szCs w:val="24"/>
          <w:lang w:val="en-US" w:eastAsia="de-DE"/>
        </w:rPr>
        <w:t>Mountain tours run from late February to mid-April.</w:t>
      </w:r>
    </w:p>
    <w:p w14:paraId="3A998F7B" w14:textId="77777777" w:rsidR="00B7050F" w:rsidRPr="001F0094" w:rsidRDefault="00B7050F" w:rsidP="00593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4"/>
          <w:szCs w:val="24"/>
          <w:lang w:val="en-US" w:eastAsia="de-DE"/>
        </w:rPr>
      </w:pPr>
    </w:p>
    <w:p w14:paraId="30223A40" w14:textId="77777777" w:rsidR="00593E3B" w:rsidRDefault="00593E3B" w:rsidP="00861004">
      <w:pPr>
        <w:pStyle w:val="Sidhuvud"/>
        <w:rPr>
          <w:rFonts w:ascii="Calibri" w:hAnsi="Calibri" w:cs="Calibri"/>
          <w:color w:val="000000"/>
          <w:sz w:val="24"/>
          <w:szCs w:val="24"/>
          <w:lang w:val="en-US"/>
        </w:rPr>
      </w:pPr>
    </w:p>
    <w:p w14:paraId="2C21778D" w14:textId="085960D9" w:rsidR="001F0094" w:rsidRPr="001F0094" w:rsidRDefault="00084E90" w:rsidP="00861004">
      <w:pPr>
        <w:pStyle w:val="Sidhuvud"/>
        <w:rPr>
          <w:rFonts w:ascii="Calibri" w:hAnsi="Calibri" w:cs="Calibri"/>
          <w:b/>
          <w:bCs/>
          <w:color w:val="000000"/>
          <w:sz w:val="24"/>
          <w:szCs w:val="24"/>
          <w:lang w:val="en-US"/>
        </w:rPr>
      </w:pPr>
      <w:r>
        <w:rPr>
          <w:rFonts w:ascii="Calibri" w:hAnsi="Calibri" w:cs="Calibri"/>
          <w:b/>
          <w:bCs/>
          <w:color w:val="000000"/>
          <w:sz w:val="24"/>
          <w:szCs w:val="24"/>
          <w:lang w:val="en-US"/>
        </w:rPr>
        <w:t>Itinerary</w:t>
      </w:r>
    </w:p>
    <w:p w14:paraId="1AF42EF2" w14:textId="77777777" w:rsidR="00861004" w:rsidRPr="003F52AF" w:rsidRDefault="00861004" w:rsidP="007C4FE7">
      <w:pPr>
        <w:pStyle w:val="Rubrik"/>
        <w:jc w:val="left"/>
        <w:rPr>
          <w:rFonts w:ascii="Calibri" w:hAnsi="Calibri" w:cs="Calibri"/>
          <w:b w:val="0"/>
          <w:bCs/>
          <w:sz w:val="24"/>
          <w:szCs w:val="24"/>
          <w:u w:val="none"/>
          <w:lang w:val="en-US"/>
        </w:rPr>
      </w:pPr>
    </w:p>
    <w:p w14:paraId="15BB749C" w14:textId="25523438" w:rsidR="00DD18EA" w:rsidRPr="00DD18EA" w:rsidRDefault="001D721A" w:rsidP="00DD18EA">
      <w:pPr>
        <w:pStyle w:val="HTML-frformaterad"/>
        <w:ind w:left="1440" w:hanging="1440"/>
        <w:jc w:val="both"/>
        <w:rPr>
          <w:rFonts w:ascii="Calibri" w:hAnsi="Calibri" w:cs="Calibri"/>
          <w:sz w:val="24"/>
          <w:szCs w:val="24"/>
          <w:lang w:val="en-US"/>
        </w:rPr>
      </w:pPr>
      <w:r w:rsidRPr="001F0094">
        <w:rPr>
          <w:rFonts w:ascii="Calibri" w:hAnsi="Calibri" w:cs="Calibri"/>
          <w:b/>
          <w:bCs/>
          <w:sz w:val="24"/>
          <w:szCs w:val="24"/>
          <w:lang w:val="en"/>
        </w:rPr>
        <w:t>Day 1</w:t>
      </w:r>
      <w:r w:rsidRPr="001F0094">
        <w:rPr>
          <w:rFonts w:ascii="Calibri" w:hAnsi="Calibri" w:cs="Calibri"/>
          <w:sz w:val="24"/>
          <w:szCs w:val="24"/>
          <w:lang w:val="en"/>
        </w:rPr>
        <w:t xml:space="preserve"> </w:t>
      </w:r>
      <w:r w:rsidR="001F0094">
        <w:rPr>
          <w:rFonts w:ascii="Calibri" w:hAnsi="Calibri" w:cs="Calibri"/>
          <w:sz w:val="24"/>
          <w:szCs w:val="24"/>
          <w:lang w:val="en"/>
        </w:rPr>
        <w:tab/>
      </w:r>
      <w:r w:rsidR="001F0094">
        <w:rPr>
          <w:rFonts w:ascii="Calibri" w:hAnsi="Calibri" w:cs="Calibri"/>
          <w:sz w:val="24"/>
          <w:szCs w:val="24"/>
          <w:lang w:val="en"/>
        </w:rPr>
        <w:tab/>
      </w:r>
      <w:r w:rsidR="00DD18EA" w:rsidRPr="00DD18EA">
        <w:rPr>
          <w:rFonts w:ascii="Calibri" w:hAnsi="Calibri" w:cs="Calibri"/>
          <w:sz w:val="24"/>
          <w:szCs w:val="24"/>
          <w:lang w:val="en-US"/>
        </w:rPr>
        <w:t xml:space="preserve">After your arrival in Kiruna, a driver will bring you to the </w:t>
      </w:r>
      <w:r w:rsidR="00893D20">
        <w:rPr>
          <w:rFonts w:ascii="Calibri" w:hAnsi="Calibri" w:cs="Calibri"/>
          <w:sz w:val="24"/>
          <w:szCs w:val="24"/>
          <w:lang w:val="en-US"/>
        </w:rPr>
        <w:t>Jvt-</w:t>
      </w:r>
      <w:r w:rsidR="00DD18EA" w:rsidRPr="00DD18EA">
        <w:rPr>
          <w:rFonts w:ascii="Calibri" w:hAnsi="Calibri" w:cs="Calibri"/>
          <w:sz w:val="24"/>
          <w:szCs w:val="24"/>
          <w:lang w:val="en-US"/>
        </w:rPr>
        <w:t xml:space="preserve">camp near Jukkasjärvi. There, you'll meet your guide and the other participants </w:t>
      </w:r>
      <w:proofErr w:type="gramStart"/>
      <w:r w:rsidR="00DD18EA" w:rsidRPr="00DD18EA">
        <w:rPr>
          <w:rFonts w:ascii="Calibri" w:hAnsi="Calibri" w:cs="Calibri"/>
          <w:sz w:val="24"/>
          <w:szCs w:val="24"/>
          <w:lang w:val="en-US"/>
        </w:rPr>
        <w:t>of</w:t>
      </w:r>
      <w:proofErr w:type="gramEnd"/>
      <w:r w:rsidR="00DD18EA" w:rsidRPr="00DD18EA">
        <w:rPr>
          <w:rFonts w:ascii="Calibri" w:hAnsi="Calibri" w:cs="Calibri"/>
          <w:sz w:val="24"/>
          <w:szCs w:val="24"/>
          <w:lang w:val="en-US"/>
        </w:rPr>
        <w:t xml:space="preserve"> the tour. The guide will provide you with warm winter clothing and gear for the days ahead.</w:t>
      </w:r>
    </w:p>
    <w:p w14:paraId="537548DB" w14:textId="2DB804FC" w:rsidR="00DD18EA" w:rsidRPr="00DD18EA" w:rsidRDefault="00DD18EA" w:rsidP="00DD18EA">
      <w:pPr>
        <w:pStyle w:val="HTML-frformaterad"/>
        <w:ind w:left="1440" w:hanging="1440"/>
        <w:jc w:val="both"/>
        <w:rPr>
          <w:rFonts w:ascii="Calibri" w:hAnsi="Calibri" w:cs="Calibri"/>
          <w:sz w:val="24"/>
          <w:szCs w:val="24"/>
          <w:lang w:val="en-US"/>
        </w:rPr>
      </w:pPr>
      <w:r w:rsidRPr="00DD18EA">
        <w:rPr>
          <w:rFonts w:ascii="Calibri" w:hAnsi="Calibri" w:cs="Calibri"/>
          <w:sz w:val="24"/>
          <w:szCs w:val="24"/>
          <w:lang w:val="en-US"/>
        </w:rPr>
        <w:tab/>
      </w:r>
      <w:r w:rsidRPr="00DD18EA">
        <w:rPr>
          <w:rFonts w:ascii="Calibri" w:hAnsi="Calibri" w:cs="Calibri"/>
          <w:sz w:val="24"/>
          <w:szCs w:val="24"/>
          <w:lang w:val="en-US"/>
        </w:rPr>
        <w:tab/>
        <w:t xml:space="preserve">In the evening, you'll enjoy a welcome dinner in our cozy </w:t>
      </w:r>
      <w:proofErr w:type="spellStart"/>
      <w:r w:rsidRPr="00DD18EA">
        <w:rPr>
          <w:rFonts w:ascii="Calibri" w:hAnsi="Calibri" w:cs="Calibri"/>
          <w:sz w:val="24"/>
          <w:szCs w:val="24"/>
          <w:lang w:val="en-US"/>
        </w:rPr>
        <w:t>kåta</w:t>
      </w:r>
      <w:proofErr w:type="spellEnd"/>
      <w:r w:rsidRPr="00DD18EA">
        <w:rPr>
          <w:rFonts w:ascii="Calibri" w:hAnsi="Calibri" w:cs="Calibri"/>
          <w:sz w:val="24"/>
          <w:szCs w:val="24"/>
          <w:lang w:val="en-US"/>
        </w:rPr>
        <w:t xml:space="preserve">. Afterward, </w:t>
      </w:r>
      <w:r>
        <w:rPr>
          <w:rFonts w:ascii="Calibri" w:hAnsi="Calibri" w:cs="Calibri"/>
          <w:sz w:val="24"/>
          <w:szCs w:val="24"/>
          <w:lang w:val="en-US"/>
        </w:rPr>
        <w:t>your</w:t>
      </w:r>
      <w:r w:rsidRPr="00DD18EA">
        <w:rPr>
          <w:rFonts w:ascii="Calibri" w:hAnsi="Calibri" w:cs="Calibri"/>
          <w:sz w:val="24"/>
          <w:szCs w:val="24"/>
          <w:lang w:val="en-US"/>
        </w:rPr>
        <w:t xml:space="preserve"> guide will give an overview of the upcoming tour, introduce you to the basics of dog sledding, and explain how to safely handle both the sled and the dogs. You’ll also receive important information on how to behave in Arctic conditions and on the trail.</w:t>
      </w:r>
    </w:p>
    <w:p w14:paraId="3D0D06A6" w14:textId="5578DEA3" w:rsidR="0074113D" w:rsidRPr="001F0094" w:rsidRDefault="0074113D" w:rsidP="00DD18EA">
      <w:pPr>
        <w:pStyle w:val="HTML-frformaterad"/>
        <w:ind w:left="1440" w:hanging="1440"/>
        <w:rPr>
          <w:rFonts w:ascii="Calibri" w:hAnsi="Calibri" w:cs="Calibri"/>
          <w:sz w:val="24"/>
          <w:szCs w:val="24"/>
          <w:lang w:val="en"/>
        </w:rPr>
      </w:pPr>
    </w:p>
    <w:p w14:paraId="6C8A32AA" w14:textId="77777777" w:rsidR="004715E5" w:rsidRPr="004715E5" w:rsidRDefault="0074113D" w:rsidP="004715E5">
      <w:pPr>
        <w:pStyle w:val="HTML-frformaterad"/>
        <w:ind w:left="1440" w:hanging="1440"/>
        <w:jc w:val="both"/>
        <w:rPr>
          <w:rFonts w:ascii="Calibri" w:hAnsi="Calibri" w:cs="Calibri"/>
          <w:sz w:val="24"/>
          <w:szCs w:val="24"/>
          <w:lang w:val="en-US"/>
        </w:rPr>
      </w:pPr>
      <w:r w:rsidRPr="001F0094">
        <w:rPr>
          <w:rFonts w:ascii="Calibri" w:hAnsi="Calibri" w:cs="Calibri"/>
          <w:b/>
          <w:bCs/>
          <w:sz w:val="24"/>
          <w:szCs w:val="24"/>
          <w:lang w:val="en"/>
        </w:rPr>
        <w:t>Day 2</w:t>
      </w:r>
      <w:r w:rsidRPr="001F0094">
        <w:rPr>
          <w:rFonts w:ascii="Calibri" w:hAnsi="Calibri" w:cs="Calibri"/>
          <w:sz w:val="24"/>
          <w:szCs w:val="24"/>
          <w:lang w:val="en"/>
        </w:rPr>
        <w:t xml:space="preserve"> </w:t>
      </w:r>
      <w:r w:rsidR="001F0094">
        <w:rPr>
          <w:rFonts w:ascii="Calibri" w:hAnsi="Calibri" w:cs="Calibri"/>
          <w:sz w:val="24"/>
          <w:szCs w:val="24"/>
          <w:lang w:val="en"/>
        </w:rPr>
        <w:tab/>
      </w:r>
      <w:r w:rsidR="001F0094">
        <w:rPr>
          <w:rFonts w:ascii="Calibri" w:hAnsi="Calibri" w:cs="Calibri"/>
          <w:sz w:val="24"/>
          <w:szCs w:val="24"/>
          <w:lang w:val="en"/>
        </w:rPr>
        <w:tab/>
      </w:r>
      <w:r w:rsidR="004715E5" w:rsidRPr="004715E5">
        <w:rPr>
          <w:rFonts w:ascii="Calibri" w:hAnsi="Calibri" w:cs="Calibri"/>
          <w:sz w:val="24"/>
          <w:szCs w:val="24"/>
          <w:lang w:val="en-US"/>
        </w:rPr>
        <w:t>The day begins with a shared breakfast. Afterwards, the equipment, sleds, and dogs are loaded into the vehicles for transport to the starting point—usually Nikkaluokta.</w:t>
      </w:r>
    </w:p>
    <w:p w14:paraId="0CC692E1" w14:textId="5EC4F92C" w:rsidR="004715E5" w:rsidRPr="004715E5" w:rsidRDefault="004715E5" w:rsidP="004715E5">
      <w:pPr>
        <w:pStyle w:val="HTML-frformaterad"/>
        <w:ind w:left="1440" w:hanging="1440"/>
        <w:jc w:val="both"/>
        <w:rPr>
          <w:rFonts w:ascii="Calibri" w:hAnsi="Calibri" w:cs="Calibri"/>
          <w:sz w:val="24"/>
          <w:szCs w:val="24"/>
          <w:lang w:val="en-US"/>
        </w:rPr>
      </w:pPr>
      <w:r>
        <w:rPr>
          <w:rFonts w:ascii="Calibri" w:hAnsi="Calibri" w:cs="Calibri"/>
          <w:sz w:val="24"/>
          <w:szCs w:val="24"/>
          <w:lang w:val="en-US"/>
        </w:rPr>
        <w:tab/>
      </w:r>
      <w:r>
        <w:rPr>
          <w:rFonts w:ascii="Calibri" w:hAnsi="Calibri" w:cs="Calibri"/>
          <w:sz w:val="24"/>
          <w:szCs w:val="24"/>
          <w:lang w:val="en-US"/>
        </w:rPr>
        <w:tab/>
      </w:r>
      <w:r w:rsidRPr="004715E5">
        <w:rPr>
          <w:rFonts w:ascii="Calibri" w:hAnsi="Calibri" w:cs="Calibri"/>
          <w:sz w:val="24"/>
          <w:szCs w:val="24"/>
          <w:lang w:val="en-US"/>
        </w:rPr>
        <w:t xml:space="preserve">Once there, the sleds are unloaded and the first stage of the tour begins. You’ll travel along gently rolling trails toward either </w:t>
      </w:r>
      <w:proofErr w:type="spellStart"/>
      <w:r w:rsidRPr="004715E5">
        <w:rPr>
          <w:rFonts w:ascii="Calibri" w:hAnsi="Calibri" w:cs="Calibri"/>
          <w:sz w:val="24"/>
          <w:szCs w:val="24"/>
          <w:lang w:val="en-US"/>
        </w:rPr>
        <w:t>Singi</w:t>
      </w:r>
      <w:proofErr w:type="spellEnd"/>
      <w:r w:rsidRPr="004715E5">
        <w:rPr>
          <w:rFonts w:ascii="Calibri" w:hAnsi="Calibri" w:cs="Calibri"/>
          <w:sz w:val="24"/>
          <w:szCs w:val="24"/>
          <w:lang w:val="en-US"/>
        </w:rPr>
        <w:t xml:space="preserve"> or Vistas, depending on the weather. If strong winds are expected, the Vistas Valley is the preferred route for the first day. The distance is around 33 km—an ideal introduction for beginners to get a feel for the sled and the strength of the dogs.</w:t>
      </w:r>
    </w:p>
    <w:p w14:paraId="38FD839A" w14:textId="266E7418" w:rsidR="004715E5" w:rsidRPr="004715E5" w:rsidRDefault="006C2BD2" w:rsidP="004715E5">
      <w:pPr>
        <w:pStyle w:val="HTML-frformaterad"/>
        <w:ind w:left="1440" w:hanging="1440"/>
        <w:jc w:val="both"/>
        <w:rPr>
          <w:rFonts w:ascii="Calibri" w:hAnsi="Calibri" w:cs="Calibri"/>
          <w:sz w:val="24"/>
          <w:szCs w:val="24"/>
          <w:lang w:val="en-US"/>
        </w:rPr>
      </w:pPr>
      <w:r>
        <w:rPr>
          <w:rFonts w:ascii="Calibri" w:hAnsi="Calibri" w:cs="Calibri"/>
          <w:sz w:val="24"/>
          <w:szCs w:val="24"/>
          <w:lang w:val="en-US"/>
        </w:rPr>
        <w:tab/>
      </w:r>
      <w:r>
        <w:rPr>
          <w:rFonts w:ascii="Calibri" w:hAnsi="Calibri" w:cs="Calibri"/>
          <w:sz w:val="24"/>
          <w:szCs w:val="24"/>
          <w:lang w:val="en-US"/>
        </w:rPr>
        <w:tab/>
      </w:r>
      <w:r w:rsidR="004715E5" w:rsidRPr="004715E5">
        <w:rPr>
          <w:rFonts w:ascii="Calibri" w:hAnsi="Calibri" w:cs="Calibri"/>
          <w:sz w:val="24"/>
          <w:szCs w:val="24"/>
          <w:lang w:val="en-US"/>
        </w:rPr>
        <w:t xml:space="preserve">Like all cabins along the northern </w:t>
      </w:r>
      <w:r w:rsidR="00CB5ED4">
        <w:rPr>
          <w:rFonts w:ascii="Calibri" w:hAnsi="Calibri" w:cs="Calibri"/>
          <w:sz w:val="24"/>
          <w:szCs w:val="24"/>
          <w:lang w:val="en-US"/>
        </w:rPr>
        <w:t>“</w:t>
      </w:r>
      <w:proofErr w:type="spellStart"/>
      <w:r w:rsidR="004715E5" w:rsidRPr="004715E5">
        <w:rPr>
          <w:rFonts w:ascii="Calibri" w:hAnsi="Calibri" w:cs="Calibri"/>
          <w:sz w:val="24"/>
          <w:szCs w:val="24"/>
          <w:lang w:val="en-US"/>
        </w:rPr>
        <w:t>Kungsleden</w:t>
      </w:r>
      <w:proofErr w:type="spellEnd"/>
      <w:r w:rsidR="00CB5ED4">
        <w:rPr>
          <w:rFonts w:ascii="Calibri" w:hAnsi="Calibri" w:cs="Calibri"/>
          <w:sz w:val="24"/>
          <w:szCs w:val="24"/>
          <w:lang w:val="en-US"/>
        </w:rPr>
        <w:t>”</w:t>
      </w:r>
      <w:r w:rsidR="004715E5" w:rsidRPr="004715E5">
        <w:rPr>
          <w:rFonts w:ascii="Calibri" w:hAnsi="Calibri" w:cs="Calibri"/>
          <w:sz w:val="24"/>
          <w:szCs w:val="24"/>
          <w:lang w:val="en-US"/>
        </w:rPr>
        <w:t xml:space="preserve">, the huts in </w:t>
      </w:r>
      <w:proofErr w:type="spellStart"/>
      <w:r w:rsidR="004715E5" w:rsidRPr="004715E5">
        <w:rPr>
          <w:rFonts w:ascii="Calibri" w:hAnsi="Calibri" w:cs="Calibri"/>
          <w:sz w:val="24"/>
          <w:szCs w:val="24"/>
          <w:lang w:val="en-US"/>
        </w:rPr>
        <w:t>Singi</w:t>
      </w:r>
      <w:proofErr w:type="spellEnd"/>
      <w:r w:rsidR="004715E5" w:rsidRPr="004715E5">
        <w:rPr>
          <w:rFonts w:ascii="Calibri" w:hAnsi="Calibri" w:cs="Calibri"/>
          <w:sz w:val="24"/>
          <w:szCs w:val="24"/>
          <w:lang w:val="en-US"/>
        </w:rPr>
        <w:t xml:space="preserve"> and Vistas are part of the STF (Swedish Tourist Association) and offer a traditional sauna as well as a small shop.</w:t>
      </w:r>
    </w:p>
    <w:p w14:paraId="70AE77D2" w14:textId="17694DAD" w:rsidR="004715E5" w:rsidRPr="004715E5" w:rsidRDefault="006C2BD2" w:rsidP="004715E5">
      <w:pPr>
        <w:pStyle w:val="HTML-frformaterad"/>
        <w:ind w:left="1440" w:hanging="1440"/>
        <w:jc w:val="both"/>
        <w:rPr>
          <w:rFonts w:ascii="Calibri" w:hAnsi="Calibri" w:cs="Calibri"/>
          <w:sz w:val="24"/>
          <w:szCs w:val="24"/>
          <w:lang w:val="en-US"/>
        </w:rPr>
      </w:pPr>
      <w:r>
        <w:rPr>
          <w:rFonts w:ascii="Calibri" w:hAnsi="Calibri" w:cs="Calibri"/>
          <w:sz w:val="24"/>
          <w:szCs w:val="24"/>
          <w:lang w:val="en-US"/>
        </w:rPr>
        <w:tab/>
      </w:r>
      <w:r>
        <w:rPr>
          <w:rFonts w:ascii="Calibri" w:hAnsi="Calibri" w:cs="Calibri"/>
          <w:sz w:val="24"/>
          <w:szCs w:val="24"/>
          <w:lang w:val="en-US"/>
        </w:rPr>
        <w:tab/>
      </w:r>
      <w:r w:rsidR="004715E5" w:rsidRPr="004715E5">
        <w:rPr>
          <w:rFonts w:ascii="Calibri" w:hAnsi="Calibri" w:cs="Calibri"/>
          <w:sz w:val="24"/>
          <w:szCs w:val="24"/>
          <w:lang w:val="en-US"/>
        </w:rPr>
        <w:t>After arriving at the cabin, the dogs are secured, water is fetched, and food is prepared and served for the dogs—with help from all participants. The day ends with a shared dinner and, if you like, a relaxing visit to the sauna.</w:t>
      </w:r>
    </w:p>
    <w:p w14:paraId="2054FDB2" w14:textId="70379B10" w:rsidR="0074113D" w:rsidRPr="004715E5" w:rsidRDefault="0074113D" w:rsidP="004715E5">
      <w:pPr>
        <w:pStyle w:val="HTML-frformaterad"/>
        <w:ind w:left="1440" w:hanging="1440"/>
        <w:jc w:val="both"/>
        <w:rPr>
          <w:rFonts w:ascii="Calibri" w:hAnsi="Calibri" w:cs="Calibri"/>
          <w:sz w:val="24"/>
          <w:szCs w:val="24"/>
          <w:lang w:val="en"/>
        </w:rPr>
      </w:pPr>
    </w:p>
    <w:p w14:paraId="0E5134D8" w14:textId="77777777" w:rsidR="00915E0E" w:rsidRDefault="00915E0E" w:rsidP="00956E61">
      <w:pPr>
        <w:pStyle w:val="HTML-frformaterad"/>
        <w:rPr>
          <w:rFonts w:ascii="Calibri" w:hAnsi="Calibri" w:cs="Calibri"/>
          <w:b/>
          <w:bCs/>
          <w:sz w:val="24"/>
          <w:szCs w:val="24"/>
          <w:lang w:val="en"/>
        </w:rPr>
      </w:pPr>
    </w:p>
    <w:p w14:paraId="5C650C92" w14:textId="77777777" w:rsidR="00862AF9" w:rsidRDefault="00862AF9" w:rsidP="00B7050F">
      <w:pPr>
        <w:pStyle w:val="HTML-frformaterad"/>
        <w:ind w:left="1440" w:hanging="1440"/>
        <w:rPr>
          <w:rFonts w:ascii="Calibri" w:hAnsi="Calibri" w:cs="Calibri"/>
          <w:b/>
          <w:bCs/>
          <w:sz w:val="24"/>
          <w:szCs w:val="24"/>
          <w:lang w:val="en"/>
        </w:rPr>
      </w:pPr>
    </w:p>
    <w:p w14:paraId="669C8292" w14:textId="7464D17D" w:rsidR="002C4E9D" w:rsidRPr="002C4E9D" w:rsidRDefault="00403F2B" w:rsidP="002C4E9D">
      <w:pPr>
        <w:pStyle w:val="HTML-frformaterad"/>
        <w:ind w:left="1440" w:hanging="1440"/>
        <w:jc w:val="both"/>
        <w:rPr>
          <w:rFonts w:ascii="Calibri" w:hAnsi="Calibri" w:cs="Calibri"/>
          <w:sz w:val="24"/>
          <w:szCs w:val="24"/>
          <w:lang w:val="en-US"/>
        </w:rPr>
      </w:pPr>
      <w:r w:rsidRPr="001F0094">
        <w:rPr>
          <w:rFonts w:ascii="Calibri" w:hAnsi="Calibri" w:cs="Calibri"/>
          <w:b/>
          <w:bCs/>
          <w:sz w:val="24"/>
          <w:szCs w:val="24"/>
          <w:lang w:val="en"/>
        </w:rPr>
        <w:t>Day 3-6</w:t>
      </w:r>
      <w:r w:rsidRPr="001F0094">
        <w:rPr>
          <w:rFonts w:ascii="Calibri" w:hAnsi="Calibri" w:cs="Calibri"/>
          <w:sz w:val="24"/>
          <w:szCs w:val="24"/>
          <w:lang w:val="en"/>
        </w:rPr>
        <w:t xml:space="preserve"> </w:t>
      </w:r>
      <w:r w:rsidR="001F0094">
        <w:rPr>
          <w:rFonts w:ascii="Calibri" w:hAnsi="Calibri" w:cs="Calibri"/>
          <w:sz w:val="24"/>
          <w:szCs w:val="24"/>
          <w:lang w:val="en"/>
        </w:rPr>
        <w:tab/>
      </w:r>
      <w:r w:rsidR="001F0094">
        <w:rPr>
          <w:rFonts w:ascii="Calibri" w:hAnsi="Calibri" w:cs="Calibri"/>
          <w:sz w:val="24"/>
          <w:szCs w:val="24"/>
          <w:lang w:val="en"/>
        </w:rPr>
        <w:tab/>
      </w:r>
      <w:r w:rsidR="002C4E9D" w:rsidRPr="002C4E9D">
        <w:rPr>
          <w:rFonts w:ascii="Calibri" w:hAnsi="Calibri" w:cs="Calibri"/>
          <w:sz w:val="24"/>
          <w:szCs w:val="24"/>
          <w:lang w:val="en-US"/>
        </w:rPr>
        <w:t>The day</w:t>
      </w:r>
      <w:r w:rsidR="003745EF">
        <w:rPr>
          <w:rFonts w:ascii="Calibri" w:hAnsi="Calibri" w:cs="Calibri"/>
          <w:sz w:val="24"/>
          <w:szCs w:val="24"/>
          <w:lang w:val="en-US"/>
        </w:rPr>
        <w:t>s</w:t>
      </w:r>
      <w:r w:rsidR="002C4E9D" w:rsidRPr="002C4E9D">
        <w:rPr>
          <w:rFonts w:ascii="Calibri" w:hAnsi="Calibri" w:cs="Calibri"/>
          <w:sz w:val="24"/>
          <w:szCs w:val="24"/>
          <w:lang w:val="en-US"/>
        </w:rPr>
        <w:t xml:space="preserve"> begin with feeding the dogs, followed by breakfast for the participants. Once the sleds are packed, you </w:t>
      </w:r>
      <w:proofErr w:type="gramStart"/>
      <w:r w:rsidR="002C4E9D" w:rsidRPr="002C4E9D">
        <w:rPr>
          <w:rFonts w:ascii="Calibri" w:hAnsi="Calibri" w:cs="Calibri"/>
          <w:sz w:val="24"/>
          <w:szCs w:val="24"/>
          <w:lang w:val="en-US"/>
        </w:rPr>
        <w:t>continue on</w:t>
      </w:r>
      <w:proofErr w:type="gramEnd"/>
      <w:r w:rsidR="002C4E9D" w:rsidRPr="002C4E9D">
        <w:rPr>
          <w:rFonts w:ascii="Calibri" w:hAnsi="Calibri" w:cs="Calibri"/>
          <w:sz w:val="24"/>
          <w:szCs w:val="24"/>
          <w:lang w:val="en-US"/>
        </w:rPr>
        <w:t xml:space="preserve"> to the next stage of the tour.</w:t>
      </w:r>
    </w:p>
    <w:p w14:paraId="1D4A13FA" w14:textId="156797E6" w:rsidR="002C4E9D" w:rsidRPr="002C4E9D" w:rsidRDefault="002C4E9D" w:rsidP="002C4E9D">
      <w:pPr>
        <w:pStyle w:val="HTML-frformaterad"/>
        <w:ind w:left="1440" w:hanging="1440"/>
        <w:jc w:val="both"/>
        <w:rPr>
          <w:rFonts w:ascii="Calibri" w:hAnsi="Calibri" w:cs="Calibri"/>
          <w:sz w:val="24"/>
          <w:szCs w:val="24"/>
          <w:lang w:val="en-US"/>
        </w:rPr>
      </w:pPr>
      <w:r>
        <w:rPr>
          <w:rFonts w:ascii="Calibri" w:hAnsi="Calibri" w:cs="Calibri"/>
          <w:sz w:val="24"/>
          <w:szCs w:val="24"/>
          <w:lang w:val="en-US"/>
        </w:rPr>
        <w:tab/>
      </w:r>
      <w:r>
        <w:rPr>
          <w:rFonts w:ascii="Calibri" w:hAnsi="Calibri" w:cs="Calibri"/>
          <w:sz w:val="24"/>
          <w:szCs w:val="24"/>
          <w:lang w:val="en-US"/>
        </w:rPr>
        <w:tab/>
      </w:r>
      <w:r w:rsidRPr="002C4E9D">
        <w:rPr>
          <w:rFonts w:ascii="Calibri" w:hAnsi="Calibri" w:cs="Calibri"/>
          <w:sz w:val="24"/>
          <w:szCs w:val="24"/>
          <w:lang w:val="en-US"/>
        </w:rPr>
        <w:t>Daily routines and camp tasks remain consistent throughout the journey, as the needs of the dogs—such as rest periods and feeding times—are always the top priority. However, the time spent on the sled each day can vary depending on mountain conditions.</w:t>
      </w:r>
    </w:p>
    <w:p w14:paraId="3DED17BE" w14:textId="3DD2BC99" w:rsidR="002C4E9D" w:rsidRPr="002C4E9D" w:rsidRDefault="002C4E9D" w:rsidP="002C4E9D">
      <w:pPr>
        <w:pStyle w:val="HTML-frformaterad"/>
        <w:ind w:left="1440" w:hanging="1440"/>
        <w:jc w:val="both"/>
        <w:rPr>
          <w:rFonts w:ascii="Calibri" w:hAnsi="Calibri" w:cs="Calibri"/>
          <w:sz w:val="24"/>
          <w:szCs w:val="24"/>
          <w:lang w:val="en-US"/>
        </w:rPr>
      </w:pPr>
      <w:r>
        <w:rPr>
          <w:rFonts w:ascii="Calibri" w:hAnsi="Calibri" w:cs="Calibri"/>
          <w:sz w:val="24"/>
          <w:szCs w:val="24"/>
          <w:lang w:val="en-US"/>
        </w:rPr>
        <w:tab/>
      </w:r>
      <w:r>
        <w:rPr>
          <w:rFonts w:ascii="Calibri" w:hAnsi="Calibri" w:cs="Calibri"/>
          <w:sz w:val="24"/>
          <w:szCs w:val="24"/>
          <w:lang w:val="en-US"/>
        </w:rPr>
        <w:tab/>
      </w:r>
      <w:r w:rsidRPr="002C4E9D">
        <w:rPr>
          <w:rFonts w:ascii="Calibri" w:hAnsi="Calibri" w:cs="Calibri"/>
          <w:sz w:val="24"/>
          <w:szCs w:val="24"/>
          <w:lang w:val="en-US"/>
        </w:rPr>
        <w:t>The weather in this region can change rapidly. Trails that were passable the day before may become difficult or impassable due to fresh snowfall or weakened snow bridges.</w:t>
      </w:r>
      <w:r w:rsidR="00694D4B" w:rsidRPr="00694D4B">
        <w:rPr>
          <w:rFonts w:ascii="Times New Roman" w:hAnsi="Times New Roman" w:cs="Times New Roman"/>
          <w:lang w:val="en-US" w:eastAsia="sv-SE"/>
        </w:rPr>
        <w:t xml:space="preserve"> </w:t>
      </w:r>
      <w:r w:rsidR="006F419E">
        <w:rPr>
          <w:rFonts w:ascii="Calibri" w:hAnsi="Calibri" w:cs="Calibri"/>
          <w:sz w:val="24"/>
          <w:szCs w:val="24"/>
          <w:lang w:val="en-US"/>
        </w:rPr>
        <w:t>Your guide will keep you u</w:t>
      </w:r>
      <w:r w:rsidR="00EB46D9">
        <w:rPr>
          <w:rFonts w:ascii="Calibri" w:hAnsi="Calibri" w:cs="Calibri"/>
          <w:sz w:val="24"/>
          <w:szCs w:val="24"/>
          <w:lang w:val="en-US"/>
        </w:rPr>
        <w:t>pdated daily.</w:t>
      </w:r>
    </w:p>
    <w:p w14:paraId="66B388B4" w14:textId="4BB49729" w:rsidR="001F73D1" w:rsidRPr="002C4E9D" w:rsidRDefault="001F73D1" w:rsidP="002C4E9D">
      <w:pPr>
        <w:pStyle w:val="HTML-frformaterad"/>
        <w:ind w:left="1440" w:hanging="1440"/>
        <w:jc w:val="both"/>
        <w:rPr>
          <w:rFonts w:ascii="Calibri" w:hAnsi="Calibri" w:cs="Calibri"/>
          <w:b/>
          <w:sz w:val="24"/>
          <w:szCs w:val="24"/>
          <w:lang w:val="en-US"/>
        </w:rPr>
      </w:pPr>
    </w:p>
    <w:p w14:paraId="4BE270ED" w14:textId="32EBD331" w:rsidR="00EB7B22" w:rsidRPr="00AF7423" w:rsidRDefault="00EB7B22" w:rsidP="00084512">
      <w:pPr>
        <w:pStyle w:val="HTML-frformaterad"/>
        <w:ind w:left="1440" w:hanging="1440"/>
        <w:rPr>
          <w:rFonts w:ascii="Calibri" w:hAnsi="Calibri" w:cs="Calibri"/>
          <w:sz w:val="24"/>
          <w:szCs w:val="24"/>
          <w:lang w:val="en-US"/>
        </w:rPr>
      </w:pPr>
      <w:r w:rsidRPr="001F0094">
        <w:rPr>
          <w:rFonts w:ascii="Calibri" w:hAnsi="Calibri" w:cs="Calibri"/>
          <w:b/>
          <w:bCs/>
          <w:sz w:val="24"/>
          <w:szCs w:val="24"/>
          <w:lang w:val="en"/>
        </w:rPr>
        <w:t>Day 7</w:t>
      </w:r>
      <w:r w:rsidRPr="001F0094">
        <w:rPr>
          <w:rFonts w:ascii="Calibri" w:hAnsi="Calibri" w:cs="Calibri"/>
          <w:sz w:val="24"/>
          <w:szCs w:val="24"/>
          <w:lang w:val="en"/>
        </w:rPr>
        <w:t xml:space="preserve"> </w:t>
      </w:r>
      <w:r w:rsidR="001F0094">
        <w:rPr>
          <w:rFonts w:ascii="Calibri" w:hAnsi="Calibri" w:cs="Calibri"/>
          <w:sz w:val="24"/>
          <w:szCs w:val="24"/>
          <w:lang w:val="en"/>
        </w:rPr>
        <w:tab/>
      </w:r>
      <w:r w:rsidR="001F0094">
        <w:rPr>
          <w:rFonts w:ascii="Calibri" w:hAnsi="Calibri" w:cs="Calibri"/>
          <w:sz w:val="24"/>
          <w:szCs w:val="24"/>
          <w:lang w:val="en"/>
        </w:rPr>
        <w:tab/>
      </w:r>
      <w:r w:rsidR="00084512" w:rsidRPr="00084512">
        <w:rPr>
          <w:rFonts w:ascii="Calibri" w:hAnsi="Calibri" w:cs="Calibri"/>
          <w:sz w:val="24"/>
          <w:szCs w:val="24"/>
          <w:lang w:val="en-US"/>
        </w:rPr>
        <w:t xml:space="preserve">On the final day, you’ll complete the tour as you return to Nikkaluokta, passing Kebnekaise before descending into the valley. Once in Nikkaluokta, the dogs and equipment are loaded into vehicles for the transfer back to the </w:t>
      </w:r>
      <w:r w:rsidR="00893D20">
        <w:rPr>
          <w:rFonts w:ascii="Calibri" w:hAnsi="Calibri" w:cs="Calibri"/>
          <w:sz w:val="24"/>
          <w:szCs w:val="24"/>
          <w:lang w:val="en-US"/>
        </w:rPr>
        <w:t>Jvt-</w:t>
      </w:r>
      <w:r w:rsidR="00084512" w:rsidRPr="00084512">
        <w:rPr>
          <w:rFonts w:ascii="Calibri" w:hAnsi="Calibri" w:cs="Calibri"/>
          <w:sz w:val="24"/>
          <w:szCs w:val="24"/>
          <w:lang w:val="en-US"/>
        </w:rPr>
        <w:t>camp.</w:t>
      </w:r>
      <w:r w:rsidR="00084512">
        <w:rPr>
          <w:rFonts w:ascii="Calibri" w:hAnsi="Calibri" w:cs="Calibri"/>
          <w:sz w:val="24"/>
          <w:szCs w:val="24"/>
          <w:lang w:val="en-US"/>
        </w:rPr>
        <w:br/>
      </w:r>
      <w:r w:rsidR="00AF7423">
        <w:rPr>
          <w:rFonts w:ascii="Calibri" w:hAnsi="Calibri" w:cs="Calibri"/>
          <w:sz w:val="24"/>
          <w:szCs w:val="24"/>
          <w:lang w:val="en-US"/>
        </w:rPr>
        <w:br/>
      </w:r>
      <w:r w:rsidR="00AF7423" w:rsidRPr="00AF7423">
        <w:rPr>
          <w:rFonts w:ascii="Calibri" w:hAnsi="Calibri" w:cs="Calibri"/>
          <w:sz w:val="24"/>
          <w:szCs w:val="24"/>
          <w:lang w:val="en-US"/>
        </w:rPr>
        <w:t xml:space="preserve">In the evening, everyone comes together to celebrate with a warm, communal dinner in the inviting </w:t>
      </w:r>
      <w:proofErr w:type="spellStart"/>
      <w:r w:rsidR="00AF7423" w:rsidRPr="00AF7423">
        <w:rPr>
          <w:rFonts w:ascii="Calibri" w:hAnsi="Calibri" w:cs="Calibri"/>
          <w:sz w:val="24"/>
          <w:szCs w:val="24"/>
          <w:lang w:val="en-US"/>
        </w:rPr>
        <w:t>kåta</w:t>
      </w:r>
      <w:proofErr w:type="spellEnd"/>
      <w:r w:rsidR="00AF7423" w:rsidRPr="00AF7423">
        <w:rPr>
          <w:rFonts w:ascii="Calibri" w:hAnsi="Calibri" w:cs="Calibri"/>
          <w:sz w:val="24"/>
          <w:szCs w:val="24"/>
          <w:lang w:val="en-US"/>
        </w:rPr>
        <w:t>—sharing stories and memories from an unforgettable adventure.</w:t>
      </w:r>
    </w:p>
    <w:p w14:paraId="6E3913EC" w14:textId="77777777" w:rsidR="00084512" w:rsidRPr="00084512" w:rsidRDefault="00084512" w:rsidP="00084512">
      <w:pPr>
        <w:pStyle w:val="HTML-frformaterad"/>
        <w:ind w:left="1440" w:hanging="1440"/>
        <w:rPr>
          <w:rFonts w:ascii="Calibri" w:hAnsi="Calibri" w:cs="Calibri"/>
          <w:sz w:val="24"/>
          <w:szCs w:val="24"/>
          <w:lang w:val="en-US"/>
        </w:rPr>
      </w:pPr>
    </w:p>
    <w:p w14:paraId="491308C4" w14:textId="3B71DFF2" w:rsidR="00EB7B22" w:rsidRPr="001F0094" w:rsidRDefault="00EB7B22" w:rsidP="001F0094">
      <w:pPr>
        <w:pStyle w:val="HTML-frformaterad"/>
        <w:ind w:left="1440" w:hanging="1440"/>
        <w:rPr>
          <w:rFonts w:ascii="Calibri" w:hAnsi="Calibri" w:cs="Calibri"/>
          <w:sz w:val="24"/>
          <w:szCs w:val="24"/>
          <w:lang w:val="en-US"/>
        </w:rPr>
      </w:pPr>
      <w:r w:rsidRPr="001F0094">
        <w:rPr>
          <w:rFonts w:ascii="Calibri" w:hAnsi="Calibri" w:cs="Calibri"/>
          <w:b/>
          <w:bCs/>
          <w:sz w:val="24"/>
          <w:szCs w:val="24"/>
          <w:lang w:val="en"/>
        </w:rPr>
        <w:t>Day 8</w:t>
      </w:r>
      <w:r w:rsidRPr="001F0094">
        <w:rPr>
          <w:rFonts w:ascii="Calibri" w:hAnsi="Calibri" w:cs="Calibri"/>
          <w:sz w:val="24"/>
          <w:szCs w:val="24"/>
          <w:lang w:val="en"/>
        </w:rPr>
        <w:t xml:space="preserve"> </w:t>
      </w:r>
      <w:r w:rsidR="001F0094">
        <w:rPr>
          <w:rFonts w:ascii="Calibri" w:hAnsi="Calibri" w:cs="Calibri"/>
          <w:sz w:val="24"/>
          <w:szCs w:val="24"/>
          <w:lang w:val="en"/>
        </w:rPr>
        <w:tab/>
      </w:r>
      <w:r w:rsidR="001F0094">
        <w:rPr>
          <w:rFonts w:ascii="Calibri" w:hAnsi="Calibri" w:cs="Calibri"/>
          <w:sz w:val="24"/>
          <w:szCs w:val="24"/>
          <w:lang w:val="en"/>
        </w:rPr>
        <w:tab/>
      </w:r>
      <w:r w:rsidRPr="001F0094">
        <w:rPr>
          <w:rFonts w:ascii="Calibri" w:hAnsi="Calibri" w:cs="Calibri"/>
          <w:sz w:val="24"/>
          <w:szCs w:val="24"/>
          <w:lang w:val="en"/>
        </w:rPr>
        <w:t xml:space="preserve">After breakfast, </w:t>
      </w:r>
      <w:r w:rsidR="00915E0E">
        <w:rPr>
          <w:rFonts w:ascii="Calibri" w:hAnsi="Calibri" w:cs="Calibri"/>
          <w:sz w:val="24"/>
          <w:szCs w:val="24"/>
          <w:lang w:val="en"/>
        </w:rPr>
        <w:t>the</w:t>
      </w:r>
      <w:r w:rsidRPr="001F0094">
        <w:rPr>
          <w:rFonts w:ascii="Calibri" w:hAnsi="Calibri" w:cs="Calibri"/>
          <w:sz w:val="24"/>
          <w:szCs w:val="24"/>
          <w:lang w:val="en"/>
        </w:rPr>
        <w:t xml:space="preserve"> driver </w:t>
      </w:r>
      <w:r w:rsidR="00AF7423">
        <w:rPr>
          <w:rFonts w:ascii="Calibri" w:hAnsi="Calibri" w:cs="Calibri"/>
          <w:sz w:val="24"/>
          <w:szCs w:val="24"/>
          <w:lang w:val="en"/>
        </w:rPr>
        <w:t>takes</w:t>
      </w:r>
      <w:r w:rsidRPr="001F0094">
        <w:rPr>
          <w:rFonts w:ascii="Calibri" w:hAnsi="Calibri" w:cs="Calibri"/>
          <w:sz w:val="24"/>
          <w:szCs w:val="24"/>
          <w:lang w:val="en"/>
        </w:rPr>
        <w:t xml:space="preserve"> you to your place of departure.</w:t>
      </w:r>
    </w:p>
    <w:p w14:paraId="7A442AC8" w14:textId="77777777" w:rsidR="001F0094" w:rsidRDefault="001F0094" w:rsidP="001F0094">
      <w:pPr>
        <w:pStyle w:val="HTML-frformaterad"/>
        <w:rPr>
          <w:rFonts w:ascii="Calibri" w:hAnsi="Calibri" w:cs="Calibri"/>
          <w:sz w:val="24"/>
          <w:szCs w:val="24"/>
          <w:lang w:val="en"/>
        </w:rPr>
      </w:pPr>
    </w:p>
    <w:p w14:paraId="242A23DC" w14:textId="77777777" w:rsidR="00FE78C3" w:rsidRDefault="00FE78C3" w:rsidP="001F0094">
      <w:pPr>
        <w:pStyle w:val="HTML-frformaterad"/>
        <w:rPr>
          <w:rFonts w:ascii="Calibri" w:hAnsi="Calibri" w:cs="Calibri"/>
          <w:sz w:val="24"/>
          <w:szCs w:val="24"/>
          <w:lang w:val="en"/>
        </w:rPr>
      </w:pPr>
    </w:p>
    <w:p w14:paraId="5E297073" w14:textId="77777777" w:rsidR="00B77573" w:rsidRDefault="00B77573" w:rsidP="00B77573">
      <w:pPr>
        <w:pStyle w:val="Sidhuvud"/>
        <w:tabs>
          <w:tab w:val="left" w:pos="2977"/>
        </w:tabs>
        <w:jc w:val="both"/>
        <w:rPr>
          <w:rFonts w:ascii="Calibri" w:hAnsi="Calibri" w:cs="Calibri"/>
          <w:sz w:val="24"/>
          <w:szCs w:val="24"/>
          <w:lang w:val="en-US" w:eastAsia="de-DE"/>
        </w:rPr>
      </w:pPr>
      <w:r w:rsidRPr="00B77573">
        <w:rPr>
          <w:rFonts w:ascii="Calibri" w:hAnsi="Calibri" w:cs="Calibri"/>
          <w:sz w:val="24"/>
          <w:szCs w:val="24"/>
          <w:lang w:val="en-US" w:eastAsia="de-DE"/>
        </w:rPr>
        <w:t xml:space="preserve">Starting in Nikkaluokta, the classic route follows the northern section of the </w:t>
      </w:r>
      <w:proofErr w:type="spellStart"/>
      <w:r w:rsidRPr="00B77573">
        <w:rPr>
          <w:rFonts w:ascii="Calibri" w:hAnsi="Calibri" w:cs="Calibri"/>
          <w:sz w:val="24"/>
          <w:szCs w:val="24"/>
          <w:lang w:val="en-US" w:eastAsia="de-DE"/>
        </w:rPr>
        <w:t>Kungsleden</w:t>
      </w:r>
      <w:proofErr w:type="spellEnd"/>
      <w:r w:rsidRPr="00B77573">
        <w:rPr>
          <w:rFonts w:ascii="Calibri" w:hAnsi="Calibri" w:cs="Calibri"/>
          <w:sz w:val="24"/>
          <w:szCs w:val="24"/>
          <w:lang w:val="en-US" w:eastAsia="de-DE"/>
        </w:rPr>
        <w:t xml:space="preserve"> trail. Over the course of the week, you’ll visit stunning spots such as </w:t>
      </w:r>
      <w:proofErr w:type="spellStart"/>
      <w:r w:rsidRPr="00B77573">
        <w:rPr>
          <w:rFonts w:ascii="Calibri" w:hAnsi="Calibri" w:cs="Calibri"/>
          <w:sz w:val="24"/>
          <w:szCs w:val="24"/>
          <w:lang w:val="en-US" w:eastAsia="de-DE"/>
        </w:rPr>
        <w:t>Alesjaure</w:t>
      </w:r>
      <w:proofErr w:type="spellEnd"/>
      <w:r w:rsidRPr="00B77573">
        <w:rPr>
          <w:rFonts w:ascii="Calibri" w:hAnsi="Calibri" w:cs="Calibri"/>
          <w:sz w:val="24"/>
          <w:szCs w:val="24"/>
          <w:lang w:val="en-US" w:eastAsia="de-DE"/>
        </w:rPr>
        <w:t xml:space="preserve">, </w:t>
      </w:r>
      <w:proofErr w:type="spellStart"/>
      <w:r w:rsidRPr="00B77573">
        <w:rPr>
          <w:rFonts w:ascii="Calibri" w:hAnsi="Calibri" w:cs="Calibri"/>
          <w:sz w:val="24"/>
          <w:szCs w:val="24"/>
          <w:lang w:val="en-US" w:eastAsia="de-DE"/>
        </w:rPr>
        <w:t>Sälka</w:t>
      </w:r>
      <w:proofErr w:type="spellEnd"/>
      <w:r w:rsidRPr="00B77573">
        <w:rPr>
          <w:rFonts w:ascii="Calibri" w:hAnsi="Calibri" w:cs="Calibri"/>
          <w:sz w:val="24"/>
          <w:szCs w:val="24"/>
          <w:lang w:val="en-US" w:eastAsia="de-DE"/>
        </w:rPr>
        <w:t xml:space="preserve">, </w:t>
      </w:r>
      <w:proofErr w:type="spellStart"/>
      <w:r w:rsidRPr="00B77573">
        <w:rPr>
          <w:rFonts w:ascii="Calibri" w:hAnsi="Calibri" w:cs="Calibri"/>
          <w:sz w:val="24"/>
          <w:szCs w:val="24"/>
          <w:lang w:val="en-US" w:eastAsia="de-DE"/>
        </w:rPr>
        <w:t>Singi</w:t>
      </w:r>
      <w:proofErr w:type="spellEnd"/>
      <w:r w:rsidRPr="00B77573">
        <w:rPr>
          <w:rFonts w:ascii="Calibri" w:hAnsi="Calibri" w:cs="Calibri"/>
          <w:sz w:val="24"/>
          <w:szCs w:val="24"/>
          <w:lang w:val="en-US" w:eastAsia="de-DE"/>
        </w:rPr>
        <w:t xml:space="preserve">, and </w:t>
      </w:r>
      <w:proofErr w:type="spellStart"/>
      <w:r w:rsidRPr="00B77573">
        <w:rPr>
          <w:rFonts w:ascii="Calibri" w:hAnsi="Calibri" w:cs="Calibri"/>
          <w:sz w:val="24"/>
          <w:szCs w:val="24"/>
          <w:lang w:val="en-US" w:eastAsia="de-DE"/>
        </w:rPr>
        <w:t>Huukijaure</w:t>
      </w:r>
      <w:proofErr w:type="spellEnd"/>
      <w:r w:rsidRPr="00B77573">
        <w:rPr>
          <w:rFonts w:ascii="Calibri" w:hAnsi="Calibri" w:cs="Calibri"/>
          <w:sz w:val="24"/>
          <w:szCs w:val="24"/>
          <w:lang w:val="en-US" w:eastAsia="de-DE"/>
        </w:rPr>
        <w:t xml:space="preserve"> before returning to Nikkaluokta to complete the tour.</w:t>
      </w:r>
    </w:p>
    <w:p w14:paraId="49FE30C3" w14:textId="77777777" w:rsidR="00B77573" w:rsidRPr="00B77573" w:rsidRDefault="00B77573" w:rsidP="00B77573">
      <w:pPr>
        <w:pStyle w:val="Sidhuvud"/>
        <w:tabs>
          <w:tab w:val="left" w:pos="2977"/>
        </w:tabs>
        <w:jc w:val="both"/>
        <w:rPr>
          <w:rFonts w:ascii="Calibri" w:hAnsi="Calibri" w:cs="Calibri"/>
          <w:sz w:val="24"/>
          <w:szCs w:val="24"/>
          <w:lang w:val="en-US" w:eastAsia="de-DE"/>
        </w:rPr>
      </w:pPr>
    </w:p>
    <w:p w14:paraId="76CBE229" w14:textId="77777777" w:rsidR="00B77573" w:rsidRDefault="00B77573" w:rsidP="00B77573">
      <w:pPr>
        <w:pStyle w:val="Sidhuvud"/>
        <w:tabs>
          <w:tab w:val="left" w:pos="2977"/>
        </w:tabs>
        <w:jc w:val="both"/>
        <w:rPr>
          <w:rFonts w:ascii="Calibri" w:hAnsi="Calibri" w:cs="Calibri"/>
          <w:sz w:val="24"/>
          <w:szCs w:val="24"/>
          <w:lang w:val="en-US" w:eastAsia="de-DE"/>
        </w:rPr>
      </w:pPr>
      <w:r w:rsidRPr="00B77573">
        <w:rPr>
          <w:rFonts w:ascii="Calibri" w:hAnsi="Calibri" w:cs="Calibri"/>
          <w:sz w:val="24"/>
          <w:szCs w:val="24"/>
          <w:lang w:val="en-US" w:eastAsia="de-DE"/>
        </w:rPr>
        <w:t xml:space="preserve">Depending on weather and trail conditions, the guide may choose alternative stages off the main route, including Unna Allakas, </w:t>
      </w:r>
      <w:proofErr w:type="spellStart"/>
      <w:r w:rsidRPr="00B77573">
        <w:rPr>
          <w:rFonts w:ascii="Calibri" w:hAnsi="Calibri" w:cs="Calibri"/>
          <w:sz w:val="24"/>
          <w:szCs w:val="24"/>
          <w:lang w:val="en-US" w:eastAsia="de-DE"/>
        </w:rPr>
        <w:t>Hukejaure</w:t>
      </w:r>
      <w:proofErr w:type="spellEnd"/>
      <w:r w:rsidRPr="00B77573">
        <w:rPr>
          <w:rFonts w:ascii="Calibri" w:hAnsi="Calibri" w:cs="Calibri"/>
          <w:sz w:val="24"/>
          <w:szCs w:val="24"/>
          <w:lang w:val="en-US" w:eastAsia="de-DE"/>
        </w:rPr>
        <w:t xml:space="preserve">, </w:t>
      </w:r>
      <w:proofErr w:type="spellStart"/>
      <w:r w:rsidRPr="00B77573">
        <w:rPr>
          <w:rFonts w:ascii="Calibri" w:hAnsi="Calibri" w:cs="Calibri"/>
          <w:sz w:val="24"/>
          <w:szCs w:val="24"/>
          <w:lang w:val="en-US" w:eastAsia="de-DE"/>
        </w:rPr>
        <w:t>Kaitumjaure</w:t>
      </w:r>
      <w:proofErr w:type="spellEnd"/>
      <w:r w:rsidRPr="00B77573">
        <w:rPr>
          <w:rFonts w:ascii="Calibri" w:hAnsi="Calibri" w:cs="Calibri"/>
          <w:sz w:val="24"/>
          <w:szCs w:val="24"/>
          <w:lang w:val="en-US" w:eastAsia="de-DE"/>
        </w:rPr>
        <w:t>, and Vistas. The guide makes these decisions based on the current weather, snow conditions, and the fitness levels of the participants.</w:t>
      </w:r>
    </w:p>
    <w:p w14:paraId="4C1EC7DD" w14:textId="77777777" w:rsidR="00B77573" w:rsidRPr="00B77573" w:rsidRDefault="00B77573" w:rsidP="00B77573">
      <w:pPr>
        <w:pStyle w:val="Sidhuvud"/>
        <w:tabs>
          <w:tab w:val="left" w:pos="2977"/>
        </w:tabs>
        <w:jc w:val="both"/>
        <w:rPr>
          <w:rFonts w:ascii="Calibri" w:hAnsi="Calibri" w:cs="Calibri"/>
          <w:sz w:val="24"/>
          <w:szCs w:val="24"/>
          <w:lang w:val="en-US" w:eastAsia="de-DE"/>
        </w:rPr>
      </w:pPr>
    </w:p>
    <w:p w14:paraId="06B03ECD" w14:textId="77777777" w:rsidR="00B77573" w:rsidRPr="00B77573" w:rsidRDefault="00B77573" w:rsidP="00B77573">
      <w:pPr>
        <w:pStyle w:val="Sidhuvud"/>
        <w:tabs>
          <w:tab w:val="left" w:pos="2977"/>
        </w:tabs>
        <w:jc w:val="both"/>
        <w:rPr>
          <w:rFonts w:ascii="Calibri" w:hAnsi="Calibri" w:cs="Calibri"/>
          <w:sz w:val="24"/>
          <w:szCs w:val="24"/>
          <w:lang w:val="en-US" w:eastAsia="de-DE"/>
        </w:rPr>
      </w:pPr>
      <w:r w:rsidRPr="00B77573">
        <w:rPr>
          <w:rFonts w:ascii="Calibri" w:hAnsi="Calibri" w:cs="Calibri"/>
          <w:sz w:val="24"/>
          <w:szCs w:val="24"/>
          <w:lang w:val="en-US" w:eastAsia="de-DE"/>
        </w:rPr>
        <w:t xml:space="preserve">Daily distances range from 15 to 50 kilometers, with terrain varying from gentle valley paths and rolling hills to more challenging climbs and descents. The tour starts at around 385 meters above sea level and reaches its highest point at </w:t>
      </w:r>
      <w:proofErr w:type="spellStart"/>
      <w:r w:rsidRPr="00B77573">
        <w:rPr>
          <w:rFonts w:ascii="Calibri" w:hAnsi="Calibri" w:cs="Calibri"/>
          <w:sz w:val="24"/>
          <w:szCs w:val="24"/>
          <w:lang w:val="en-US" w:eastAsia="de-DE"/>
        </w:rPr>
        <w:t>Tjäktja</w:t>
      </w:r>
      <w:proofErr w:type="spellEnd"/>
      <w:r w:rsidRPr="00B77573">
        <w:rPr>
          <w:rFonts w:ascii="Calibri" w:hAnsi="Calibri" w:cs="Calibri"/>
          <w:sz w:val="24"/>
          <w:szCs w:val="24"/>
          <w:lang w:val="en-US" w:eastAsia="de-DE"/>
        </w:rPr>
        <w:t xml:space="preserve"> Pass, at 1,150 meters.</w:t>
      </w:r>
    </w:p>
    <w:p w14:paraId="0D0634CD" w14:textId="77777777" w:rsidR="00203C6C" w:rsidRPr="001F0094" w:rsidRDefault="00203C6C" w:rsidP="00F43289">
      <w:pPr>
        <w:pStyle w:val="Sidhuvud"/>
        <w:tabs>
          <w:tab w:val="left" w:pos="2977"/>
        </w:tabs>
        <w:rPr>
          <w:rFonts w:ascii="Calibri" w:hAnsi="Calibri" w:cs="Calibri"/>
          <w:sz w:val="24"/>
          <w:szCs w:val="24"/>
          <w:lang w:val="en-US"/>
        </w:rPr>
      </w:pPr>
    </w:p>
    <w:p w14:paraId="42245AAA" w14:textId="77777777" w:rsidR="00203C6C" w:rsidRDefault="00203C6C" w:rsidP="00F43289">
      <w:pPr>
        <w:pStyle w:val="Sidhuvud"/>
        <w:tabs>
          <w:tab w:val="left" w:pos="2977"/>
        </w:tabs>
        <w:rPr>
          <w:rFonts w:ascii="Calibri" w:hAnsi="Calibri" w:cs="Calibri"/>
          <w:sz w:val="24"/>
          <w:szCs w:val="24"/>
          <w:lang w:val="en-US"/>
        </w:rPr>
      </w:pPr>
    </w:p>
    <w:p w14:paraId="07B6FC76" w14:textId="77777777" w:rsidR="00FE78C3" w:rsidRPr="001F0094" w:rsidRDefault="00FE78C3" w:rsidP="00F43289">
      <w:pPr>
        <w:pStyle w:val="Sidhuvud"/>
        <w:tabs>
          <w:tab w:val="left" w:pos="2977"/>
        </w:tabs>
        <w:rPr>
          <w:rFonts w:ascii="Calibri" w:hAnsi="Calibri" w:cs="Calibri"/>
          <w:sz w:val="24"/>
          <w:szCs w:val="24"/>
          <w:lang w:val="en-US"/>
        </w:rPr>
      </w:pPr>
    </w:p>
    <w:p w14:paraId="11FFE009" w14:textId="77777777" w:rsidR="00915E0E" w:rsidRDefault="00915E0E" w:rsidP="00EB7B22">
      <w:pPr>
        <w:pStyle w:val="HTML-frformaterad"/>
        <w:rPr>
          <w:rFonts w:ascii="Calibri" w:hAnsi="Calibri" w:cs="Calibri"/>
          <w:sz w:val="24"/>
          <w:szCs w:val="24"/>
          <w:lang w:val="en"/>
        </w:rPr>
      </w:pPr>
    </w:p>
    <w:p w14:paraId="20427058" w14:textId="77777777" w:rsidR="00915E0E" w:rsidRDefault="00915E0E" w:rsidP="00EB7B22">
      <w:pPr>
        <w:pStyle w:val="HTML-frformaterad"/>
        <w:rPr>
          <w:rFonts w:ascii="Calibri" w:hAnsi="Calibri" w:cs="Calibri"/>
          <w:sz w:val="24"/>
          <w:szCs w:val="24"/>
          <w:lang w:val="en"/>
        </w:rPr>
      </w:pPr>
    </w:p>
    <w:p w14:paraId="2FDCA6DA" w14:textId="77777777" w:rsidR="00915E0E" w:rsidRDefault="00915E0E" w:rsidP="00EB7B22">
      <w:pPr>
        <w:pStyle w:val="HTML-frformaterad"/>
        <w:rPr>
          <w:rFonts w:ascii="Calibri" w:hAnsi="Calibri" w:cs="Calibri"/>
          <w:sz w:val="24"/>
          <w:szCs w:val="24"/>
          <w:lang w:val="en"/>
        </w:rPr>
      </w:pPr>
    </w:p>
    <w:p w14:paraId="3EF9CC97" w14:textId="77777777" w:rsidR="00915E0E" w:rsidRDefault="00915E0E" w:rsidP="00EB7B22">
      <w:pPr>
        <w:pStyle w:val="HTML-frformaterad"/>
        <w:rPr>
          <w:rFonts w:ascii="Calibri" w:hAnsi="Calibri" w:cs="Calibri"/>
          <w:sz w:val="24"/>
          <w:szCs w:val="24"/>
          <w:lang w:val="en"/>
        </w:rPr>
      </w:pPr>
    </w:p>
    <w:p w14:paraId="102A9D11" w14:textId="77777777" w:rsidR="00915E0E" w:rsidRDefault="00915E0E" w:rsidP="00EB7B22">
      <w:pPr>
        <w:pStyle w:val="HTML-frformaterad"/>
        <w:rPr>
          <w:rFonts w:ascii="Calibri" w:hAnsi="Calibri" w:cs="Calibri"/>
          <w:sz w:val="24"/>
          <w:szCs w:val="24"/>
          <w:lang w:val="en"/>
        </w:rPr>
      </w:pPr>
    </w:p>
    <w:p w14:paraId="4DD85158" w14:textId="77777777" w:rsidR="00915E0E" w:rsidRDefault="00915E0E" w:rsidP="00EB7B22">
      <w:pPr>
        <w:pStyle w:val="HTML-frformaterad"/>
        <w:rPr>
          <w:rFonts w:ascii="Calibri" w:hAnsi="Calibri" w:cs="Calibri"/>
          <w:sz w:val="24"/>
          <w:szCs w:val="24"/>
          <w:lang w:val="en"/>
        </w:rPr>
      </w:pPr>
    </w:p>
    <w:p w14:paraId="7EB57156" w14:textId="77777777" w:rsidR="00915E0E" w:rsidRDefault="00915E0E" w:rsidP="00EB7B22">
      <w:pPr>
        <w:pStyle w:val="HTML-frformaterad"/>
        <w:rPr>
          <w:rFonts w:ascii="Calibri" w:hAnsi="Calibri" w:cs="Calibri"/>
          <w:sz w:val="24"/>
          <w:szCs w:val="24"/>
          <w:lang w:val="en"/>
        </w:rPr>
      </w:pPr>
    </w:p>
    <w:p w14:paraId="11C9DE51" w14:textId="77777777" w:rsidR="00915E0E" w:rsidRDefault="00915E0E" w:rsidP="00EB7B22">
      <w:pPr>
        <w:pStyle w:val="HTML-frformaterad"/>
        <w:rPr>
          <w:rFonts w:ascii="Calibri" w:hAnsi="Calibri" w:cs="Calibri"/>
          <w:sz w:val="24"/>
          <w:szCs w:val="24"/>
          <w:lang w:val="en"/>
        </w:rPr>
      </w:pPr>
    </w:p>
    <w:p w14:paraId="08627676" w14:textId="77777777" w:rsidR="00915E0E" w:rsidRDefault="00915E0E" w:rsidP="00EB7B22">
      <w:pPr>
        <w:pStyle w:val="HTML-frformaterad"/>
        <w:rPr>
          <w:rFonts w:ascii="Calibri" w:hAnsi="Calibri" w:cs="Calibri"/>
          <w:sz w:val="24"/>
          <w:szCs w:val="24"/>
          <w:lang w:val="en"/>
        </w:rPr>
      </w:pPr>
    </w:p>
    <w:p w14:paraId="1C7032AD" w14:textId="77777777" w:rsidR="00915E0E" w:rsidRDefault="00915E0E" w:rsidP="00EB7B22">
      <w:pPr>
        <w:pStyle w:val="HTML-frformaterad"/>
        <w:rPr>
          <w:rFonts w:ascii="Calibri" w:hAnsi="Calibri" w:cs="Calibri"/>
          <w:sz w:val="24"/>
          <w:szCs w:val="24"/>
          <w:lang w:val="en"/>
        </w:rPr>
      </w:pPr>
    </w:p>
    <w:p w14:paraId="57ED1B26" w14:textId="77777777" w:rsidR="007A2380" w:rsidRPr="007A2380" w:rsidRDefault="007A2380" w:rsidP="007A2380">
      <w:pPr>
        <w:pStyle w:val="HTML-frformaterad"/>
        <w:rPr>
          <w:rFonts w:ascii="Calibri" w:hAnsi="Calibri" w:cs="Calibri"/>
          <w:sz w:val="24"/>
          <w:szCs w:val="24"/>
          <w:lang w:val="en-US"/>
        </w:rPr>
      </w:pPr>
      <w:r w:rsidRPr="007A2380">
        <w:rPr>
          <w:rFonts w:ascii="Calibri" w:hAnsi="Calibri" w:cs="Calibri"/>
          <w:b/>
          <w:bCs/>
          <w:sz w:val="24"/>
          <w:szCs w:val="24"/>
          <w:lang w:val="en-US"/>
        </w:rPr>
        <w:t>Please note:</w:t>
      </w:r>
    </w:p>
    <w:p w14:paraId="67E6D19A" w14:textId="77777777" w:rsidR="007A2380" w:rsidRPr="007A2380" w:rsidRDefault="007A2380" w:rsidP="007A2380">
      <w:pPr>
        <w:pStyle w:val="HTML-frformaterad"/>
        <w:rPr>
          <w:rFonts w:ascii="Calibri" w:hAnsi="Calibri" w:cs="Calibri"/>
          <w:sz w:val="24"/>
          <w:szCs w:val="24"/>
          <w:lang w:val="en-US"/>
        </w:rPr>
      </w:pPr>
    </w:p>
    <w:p w14:paraId="3E376941" w14:textId="3C1760BC" w:rsidR="007A2380" w:rsidRDefault="007A2380" w:rsidP="007A2380">
      <w:pPr>
        <w:pStyle w:val="HTML-frformaterad"/>
        <w:jc w:val="both"/>
        <w:rPr>
          <w:rFonts w:ascii="Calibri" w:hAnsi="Calibri" w:cs="Calibri"/>
          <w:sz w:val="24"/>
          <w:szCs w:val="24"/>
          <w:lang w:val="en-US"/>
        </w:rPr>
      </w:pPr>
      <w:r w:rsidRPr="007A2380">
        <w:rPr>
          <w:rFonts w:ascii="Calibri" w:hAnsi="Calibri" w:cs="Calibri"/>
          <w:sz w:val="24"/>
          <w:szCs w:val="24"/>
          <w:lang w:val="en-US"/>
        </w:rPr>
        <w:t>This itinerary is preliminary and subject to change. The length of each day’s stage and the exact route depend on factors beyond our control, such as weather conditions, trail accessibility, and snow quality. Cabin availability is also considered when planning the route.</w:t>
      </w:r>
    </w:p>
    <w:p w14:paraId="45A42B56" w14:textId="77777777" w:rsidR="00B91ECE" w:rsidRPr="007A2380" w:rsidRDefault="00B91ECE" w:rsidP="007A2380">
      <w:pPr>
        <w:pStyle w:val="HTML-frformaterad"/>
        <w:jc w:val="both"/>
        <w:rPr>
          <w:rFonts w:ascii="Calibri" w:hAnsi="Calibri" w:cs="Calibri"/>
          <w:sz w:val="24"/>
          <w:szCs w:val="24"/>
          <w:lang w:val="en-US"/>
        </w:rPr>
      </w:pPr>
    </w:p>
    <w:p w14:paraId="6ECDC464" w14:textId="77777777" w:rsidR="007A2380" w:rsidRDefault="007A2380" w:rsidP="007A2380">
      <w:pPr>
        <w:pStyle w:val="HTML-frformaterad"/>
        <w:jc w:val="both"/>
        <w:rPr>
          <w:rFonts w:ascii="Calibri" w:hAnsi="Calibri" w:cs="Calibri"/>
          <w:sz w:val="24"/>
          <w:szCs w:val="24"/>
          <w:lang w:val="en-US"/>
        </w:rPr>
      </w:pPr>
      <w:r w:rsidRPr="007A2380">
        <w:rPr>
          <w:rFonts w:ascii="Calibri" w:hAnsi="Calibri" w:cs="Calibri"/>
          <w:sz w:val="24"/>
          <w:szCs w:val="24"/>
          <w:lang w:val="en-US"/>
        </w:rPr>
        <w:t>The tour has an expedition-like character and can be physically demanding, especially since you spend many hours outdoors in the cold. Dog food and any additional equipment, alongside your personal luggage, are transported on the sleds, which can weigh between 40 and 50 kilograms. Participants must be prepared to assist their dog teams on climbs or through deep snow by pushing or walking alongside the sled.</w:t>
      </w:r>
    </w:p>
    <w:p w14:paraId="3C616033" w14:textId="77777777" w:rsidR="00B91ECE" w:rsidRPr="007A2380" w:rsidRDefault="00B91ECE" w:rsidP="007A2380">
      <w:pPr>
        <w:pStyle w:val="HTML-frformaterad"/>
        <w:jc w:val="both"/>
        <w:rPr>
          <w:rFonts w:ascii="Calibri" w:hAnsi="Calibri" w:cs="Calibri"/>
          <w:sz w:val="24"/>
          <w:szCs w:val="24"/>
          <w:lang w:val="en-US"/>
        </w:rPr>
      </w:pPr>
    </w:p>
    <w:p w14:paraId="66F4321A" w14:textId="77777777" w:rsidR="007A2380" w:rsidRDefault="007A2380" w:rsidP="007A2380">
      <w:pPr>
        <w:pStyle w:val="HTML-frformaterad"/>
        <w:jc w:val="both"/>
        <w:rPr>
          <w:rFonts w:ascii="Calibri" w:hAnsi="Calibri" w:cs="Calibri"/>
          <w:sz w:val="24"/>
          <w:szCs w:val="24"/>
          <w:lang w:val="en-US"/>
        </w:rPr>
      </w:pPr>
      <w:r w:rsidRPr="007A2380">
        <w:rPr>
          <w:rFonts w:ascii="Calibri" w:hAnsi="Calibri" w:cs="Calibri"/>
          <w:sz w:val="24"/>
          <w:szCs w:val="24"/>
          <w:lang w:val="en-US"/>
        </w:rPr>
        <w:t>Another important challenge is the mountain weather. Strong winds, storms, heavy snowfall, soft trails, open water, and icy sections are common and demand high physical endurance and mental resilience from participants.</w:t>
      </w:r>
    </w:p>
    <w:p w14:paraId="6530F4E0" w14:textId="77777777" w:rsidR="00B91ECE" w:rsidRPr="007A2380" w:rsidRDefault="00B91ECE" w:rsidP="007A2380">
      <w:pPr>
        <w:pStyle w:val="HTML-frformaterad"/>
        <w:jc w:val="both"/>
        <w:rPr>
          <w:rFonts w:ascii="Calibri" w:hAnsi="Calibri" w:cs="Calibri"/>
          <w:sz w:val="24"/>
          <w:szCs w:val="24"/>
          <w:lang w:val="en-US"/>
        </w:rPr>
      </w:pPr>
    </w:p>
    <w:p w14:paraId="4133005D" w14:textId="77777777" w:rsidR="007A2380" w:rsidRPr="007A2380" w:rsidRDefault="007A2380" w:rsidP="007A2380">
      <w:pPr>
        <w:pStyle w:val="HTML-frformaterad"/>
        <w:jc w:val="both"/>
        <w:rPr>
          <w:rFonts w:ascii="Calibri" w:hAnsi="Calibri" w:cs="Calibri"/>
          <w:sz w:val="24"/>
          <w:szCs w:val="24"/>
          <w:lang w:val="en-US"/>
        </w:rPr>
      </w:pPr>
      <w:r w:rsidRPr="007A2380">
        <w:rPr>
          <w:rFonts w:ascii="Calibri" w:hAnsi="Calibri" w:cs="Calibri"/>
          <w:sz w:val="24"/>
          <w:szCs w:val="24"/>
          <w:lang w:val="en-US"/>
        </w:rPr>
        <w:t>The price includes full board during the tour, winter clothing, and all necessary equipment.</w:t>
      </w:r>
    </w:p>
    <w:p w14:paraId="5CA1BF5C" w14:textId="77777777" w:rsidR="007A2380" w:rsidRPr="007A2380" w:rsidRDefault="007A2380" w:rsidP="007A2380">
      <w:pPr>
        <w:pStyle w:val="HTML-frformaterad"/>
        <w:jc w:val="both"/>
        <w:rPr>
          <w:rFonts w:ascii="Calibri" w:hAnsi="Calibri" w:cs="Calibri"/>
          <w:sz w:val="24"/>
          <w:szCs w:val="24"/>
          <w:lang w:val="de-CH"/>
        </w:rPr>
      </w:pPr>
      <w:r w:rsidRPr="007A2380">
        <w:rPr>
          <w:rFonts w:ascii="Calibri" w:hAnsi="Calibri" w:cs="Calibri"/>
          <w:b/>
          <w:bCs/>
          <w:sz w:val="24"/>
          <w:szCs w:val="24"/>
          <w:lang w:val="de-CH"/>
        </w:rPr>
        <w:t xml:space="preserve">Group </w:t>
      </w:r>
      <w:proofErr w:type="spellStart"/>
      <w:r w:rsidRPr="007A2380">
        <w:rPr>
          <w:rFonts w:ascii="Calibri" w:hAnsi="Calibri" w:cs="Calibri"/>
          <w:b/>
          <w:bCs/>
          <w:sz w:val="24"/>
          <w:szCs w:val="24"/>
          <w:lang w:val="de-CH"/>
        </w:rPr>
        <w:t>size</w:t>
      </w:r>
      <w:proofErr w:type="spellEnd"/>
      <w:r w:rsidRPr="007A2380">
        <w:rPr>
          <w:rFonts w:ascii="Calibri" w:hAnsi="Calibri" w:cs="Calibri"/>
          <w:b/>
          <w:bCs/>
          <w:sz w:val="24"/>
          <w:szCs w:val="24"/>
          <w:lang w:val="de-CH"/>
        </w:rPr>
        <w:t>:</w:t>
      </w:r>
      <w:r w:rsidRPr="007A2380">
        <w:rPr>
          <w:rFonts w:ascii="Calibri" w:hAnsi="Calibri" w:cs="Calibri"/>
          <w:sz w:val="24"/>
          <w:szCs w:val="24"/>
          <w:lang w:val="de-CH"/>
        </w:rPr>
        <w:t xml:space="preserve"> Maximum 6 </w:t>
      </w:r>
      <w:proofErr w:type="spellStart"/>
      <w:r w:rsidRPr="007A2380">
        <w:rPr>
          <w:rFonts w:ascii="Calibri" w:hAnsi="Calibri" w:cs="Calibri"/>
          <w:sz w:val="24"/>
          <w:szCs w:val="24"/>
          <w:lang w:val="de-CH"/>
        </w:rPr>
        <w:t>guests</w:t>
      </w:r>
      <w:proofErr w:type="spellEnd"/>
      <w:r w:rsidRPr="007A2380">
        <w:rPr>
          <w:rFonts w:ascii="Calibri" w:hAnsi="Calibri" w:cs="Calibri"/>
          <w:sz w:val="24"/>
          <w:szCs w:val="24"/>
          <w:lang w:val="de-CH"/>
        </w:rPr>
        <w:t>.</w:t>
      </w:r>
    </w:p>
    <w:p w14:paraId="6B3D8A80" w14:textId="203CCF65" w:rsidR="00C75FFE" w:rsidRPr="001F0094" w:rsidRDefault="00C75FFE" w:rsidP="007A2380">
      <w:pPr>
        <w:pStyle w:val="HTML-frformaterad"/>
        <w:jc w:val="both"/>
        <w:rPr>
          <w:rFonts w:ascii="Calibri" w:hAnsi="Calibri" w:cs="Calibri"/>
          <w:sz w:val="24"/>
          <w:szCs w:val="24"/>
          <w:lang w:val="en-GB"/>
        </w:rPr>
      </w:pPr>
    </w:p>
    <w:sectPr w:rsidR="00C75FFE" w:rsidRPr="001F0094">
      <w:headerReference w:type="even" r:id="rId10"/>
      <w:headerReference w:type="default" r:id="rId11"/>
      <w:footerReference w:type="default" r:id="rId12"/>
      <w:pgSz w:w="12240" w:h="15840"/>
      <w:pgMar w:top="1800" w:right="1170" w:bottom="1440" w:left="1080" w:header="720" w:footer="2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85575" w14:textId="77777777" w:rsidR="00062F5E" w:rsidRDefault="00062F5E">
      <w:r>
        <w:separator/>
      </w:r>
    </w:p>
  </w:endnote>
  <w:endnote w:type="continuationSeparator" w:id="0">
    <w:p w14:paraId="12089E22" w14:textId="77777777" w:rsidR="00062F5E" w:rsidRDefault="00062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2B51F" w14:textId="77777777" w:rsidR="00A65409" w:rsidRDefault="00A65409" w:rsidP="00730A9A">
    <w:pPr>
      <w:pStyle w:val="Sidhuvud"/>
      <w:pBdr>
        <w:bottom w:val="single" w:sz="4" w:space="1" w:color="auto"/>
      </w:pBdr>
      <w:tabs>
        <w:tab w:val="clear" w:pos="8640"/>
        <w:tab w:val="right" w:pos="8931"/>
      </w:tabs>
      <w:ind w:right="-87"/>
      <w:rPr>
        <w:snapToGrid w:val="0"/>
        <w:sz w:val="12"/>
      </w:rPr>
    </w:pPr>
  </w:p>
  <w:p w14:paraId="1B2B5F93" w14:textId="77777777" w:rsidR="00A65409" w:rsidRPr="00893D20" w:rsidRDefault="00A65409">
    <w:pPr>
      <w:pStyle w:val="Sidfot"/>
      <w:tabs>
        <w:tab w:val="clear" w:pos="4320"/>
        <w:tab w:val="clear" w:pos="8640"/>
        <w:tab w:val="left" w:pos="-2127"/>
        <w:tab w:val="left" w:pos="-1980"/>
        <w:tab w:val="right" w:pos="-1843"/>
        <w:tab w:val="left" w:pos="0"/>
        <w:tab w:val="left" w:pos="1701"/>
        <w:tab w:val="left" w:pos="3119"/>
        <w:tab w:val="left" w:pos="4820"/>
        <w:tab w:val="left" w:pos="5954"/>
        <w:tab w:val="left" w:pos="7088"/>
        <w:tab w:val="left" w:pos="8222"/>
        <w:tab w:val="left" w:pos="11482"/>
      </w:tabs>
      <w:rPr>
        <w:b/>
        <w:sz w:val="16"/>
        <w:lang w:val="en-US"/>
      </w:rPr>
    </w:pPr>
    <w:r w:rsidRPr="00893D20">
      <w:rPr>
        <w:b/>
        <w:sz w:val="16"/>
        <w:lang w:val="en-US"/>
      </w:rPr>
      <w:t>Adress</w:t>
    </w:r>
    <w:r w:rsidRPr="00893D20">
      <w:rPr>
        <w:b/>
        <w:sz w:val="16"/>
        <w:lang w:val="en-US"/>
      </w:rPr>
      <w:tab/>
    </w:r>
    <w:r>
      <w:rPr>
        <w:rFonts w:ascii="Wingdings" w:hAnsi="Wingdings"/>
        <w:sz w:val="16"/>
      </w:rPr>
      <w:t></w:t>
    </w:r>
    <w:r w:rsidR="00BB7F83" w:rsidRPr="00893D20">
      <w:rPr>
        <w:b/>
        <w:sz w:val="16"/>
        <w:lang w:val="en-US"/>
      </w:rPr>
      <w:t>Telephone</w:t>
    </w:r>
    <w:r w:rsidRPr="00893D20">
      <w:rPr>
        <w:b/>
        <w:sz w:val="16"/>
        <w:lang w:val="en-US"/>
      </w:rPr>
      <w:tab/>
    </w:r>
    <w:r>
      <w:rPr>
        <w:rFonts w:ascii="Wingdings" w:hAnsi="Wingdings"/>
        <w:sz w:val="16"/>
      </w:rPr>
      <w:t></w:t>
    </w:r>
    <w:r w:rsidRPr="00893D20">
      <w:rPr>
        <w:b/>
        <w:sz w:val="16"/>
        <w:lang w:val="en-US"/>
      </w:rPr>
      <w:t>Mobile</w:t>
    </w:r>
    <w:r w:rsidRPr="00893D20">
      <w:rPr>
        <w:b/>
        <w:sz w:val="16"/>
        <w:lang w:val="en-US"/>
      </w:rPr>
      <w:tab/>
      <w:t>Internet</w:t>
    </w:r>
    <w:r w:rsidRPr="00893D20">
      <w:rPr>
        <w:b/>
        <w:sz w:val="16"/>
        <w:lang w:val="en-US"/>
      </w:rPr>
      <w:tab/>
      <w:t>E-mail</w:t>
    </w:r>
    <w:r w:rsidRPr="00893D20">
      <w:rPr>
        <w:b/>
        <w:sz w:val="16"/>
        <w:lang w:val="en-US"/>
      </w:rPr>
      <w:tab/>
      <w:t>Company registration</w:t>
    </w:r>
    <w:r w:rsidRPr="00893D20">
      <w:rPr>
        <w:b/>
        <w:sz w:val="16"/>
        <w:lang w:val="en-US"/>
      </w:rPr>
      <w:tab/>
      <w:t xml:space="preserve">Bankgiro           </w:t>
    </w:r>
  </w:p>
  <w:p w14:paraId="69FE40DF" w14:textId="35D30562" w:rsidR="00A65409" w:rsidRDefault="00096856">
    <w:pPr>
      <w:tabs>
        <w:tab w:val="left" w:pos="1701"/>
        <w:tab w:val="left" w:pos="3119"/>
        <w:tab w:val="left" w:pos="4820"/>
        <w:tab w:val="left" w:pos="5954"/>
        <w:tab w:val="left" w:pos="7088"/>
        <w:tab w:val="left" w:pos="8222"/>
        <w:tab w:val="left" w:pos="11482"/>
      </w:tabs>
      <w:rPr>
        <w:sz w:val="16"/>
      </w:rPr>
    </w:pPr>
    <w:r>
      <w:rPr>
        <w:sz w:val="16"/>
      </w:rPr>
      <w:t>Timmerstigen</w:t>
    </w:r>
    <w:r w:rsidR="00BB7F83">
      <w:rPr>
        <w:sz w:val="16"/>
      </w:rPr>
      <w:t xml:space="preserve"> 8</w:t>
    </w:r>
    <w:r w:rsidR="00BB7F83">
      <w:rPr>
        <w:sz w:val="16"/>
      </w:rPr>
      <w:tab/>
      <w:t xml:space="preserve"> +46(0)980 </w:t>
    </w:r>
    <w:proofErr w:type="gramStart"/>
    <w:r w:rsidR="00BB7F83">
      <w:rPr>
        <w:sz w:val="16"/>
      </w:rPr>
      <w:t>24000</w:t>
    </w:r>
    <w:proofErr w:type="gramEnd"/>
    <w:r w:rsidR="00A65409">
      <w:rPr>
        <w:sz w:val="16"/>
      </w:rPr>
      <w:tab/>
      <w:t>+46(0)70 6741207</w:t>
    </w:r>
    <w:r w:rsidR="00730A9A">
      <w:rPr>
        <w:sz w:val="16"/>
      </w:rPr>
      <w:t xml:space="preserve"> Mats</w:t>
    </w:r>
    <w:r w:rsidR="00A65409">
      <w:rPr>
        <w:sz w:val="16"/>
      </w:rPr>
      <w:tab/>
    </w:r>
    <w:hyperlink r:id="rId1" w:history="1">
      <w:r w:rsidR="00A65409">
        <w:rPr>
          <w:rStyle w:val="Hyperlnk"/>
          <w:sz w:val="16"/>
        </w:rPr>
        <w:t>www.jvt.se</w:t>
      </w:r>
    </w:hyperlink>
    <w:r w:rsidR="00A65409">
      <w:rPr>
        <w:sz w:val="16"/>
      </w:rPr>
      <w:tab/>
    </w:r>
    <w:hyperlink r:id="rId2" w:history="1">
      <w:r w:rsidR="002207A9">
        <w:rPr>
          <w:rStyle w:val="Hyperlnk"/>
          <w:sz w:val="16"/>
        </w:rPr>
        <w:t>booking</w:t>
      </w:r>
      <w:r w:rsidR="00A65409">
        <w:rPr>
          <w:rStyle w:val="Hyperlnk"/>
          <w:sz w:val="16"/>
        </w:rPr>
        <w:t>@jvt.se</w:t>
      </w:r>
    </w:hyperlink>
    <w:r w:rsidR="00A65409">
      <w:rPr>
        <w:sz w:val="16"/>
      </w:rPr>
      <w:tab/>
      <w:t xml:space="preserve">       </w:t>
    </w:r>
    <w:proofErr w:type="gramStart"/>
    <w:r w:rsidR="00A65409">
      <w:rPr>
        <w:sz w:val="16"/>
      </w:rPr>
      <w:t>556603-4319</w:t>
    </w:r>
    <w:proofErr w:type="gramEnd"/>
    <w:r w:rsidR="00A65409">
      <w:rPr>
        <w:sz w:val="16"/>
      </w:rPr>
      <w:tab/>
      <w:t xml:space="preserve">          </w:t>
    </w:r>
  </w:p>
  <w:p w14:paraId="5A0BAD3C" w14:textId="77777777" w:rsidR="00A65409" w:rsidRDefault="00BB7F83">
    <w:pPr>
      <w:tabs>
        <w:tab w:val="left" w:pos="1701"/>
        <w:tab w:val="left" w:pos="3261"/>
        <w:tab w:val="left" w:pos="4820"/>
        <w:tab w:val="left" w:pos="5812"/>
        <w:tab w:val="left" w:pos="6946"/>
        <w:tab w:val="left" w:pos="8222"/>
        <w:tab w:val="left" w:pos="11482"/>
      </w:tabs>
      <w:rPr>
        <w:b/>
        <w:sz w:val="16"/>
      </w:rPr>
    </w:pPr>
    <w:r>
      <w:rPr>
        <w:sz w:val="16"/>
      </w:rPr>
      <w:t xml:space="preserve">981 </w:t>
    </w:r>
    <w:r w:rsidR="00096856">
      <w:rPr>
        <w:sz w:val="16"/>
      </w:rPr>
      <w:t>9</w:t>
    </w:r>
    <w:r>
      <w:rPr>
        <w:sz w:val="16"/>
      </w:rPr>
      <w:t>2 Kiruna</w:t>
    </w:r>
    <w:r>
      <w:rPr>
        <w:sz w:val="16"/>
      </w:rPr>
      <w:tab/>
      <w:t xml:space="preserve"> </w:t>
    </w:r>
    <w:r w:rsidR="00730A9A">
      <w:rPr>
        <w:sz w:val="16"/>
      </w:rPr>
      <w:t xml:space="preserve">                                  +46(0)72 2424201 Åsa</w:t>
    </w:r>
  </w:p>
  <w:p w14:paraId="0D01CB2A" w14:textId="77777777" w:rsidR="00A65409" w:rsidRDefault="00A65409">
    <w:pPr>
      <w:tabs>
        <w:tab w:val="left" w:pos="1701"/>
        <w:tab w:val="left" w:pos="3261"/>
        <w:tab w:val="left" w:pos="4820"/>
        <w:tab w:val="left" w:pos="5812"/>
        <w:tab w:val="left" w:pos="6946"/>
        <w:tab w:val="left" w:pos="8222"/>
        <w:tab w:val="left" w:pos="11482"/>
      </w:tabs>
      <w:rPr>
        <w:b/>
        <w:sz w:val="16"/>
      </w:rPr>
    </w:pPr>
    <w:r>
      <w:rPr>
        <w:sz w:val="16"/>
      </w:rPr>
      <w:t>Sweden</w:t>
    </w:r>
    <w:r>
      <w:rPr>
        <w:sz w:val="16"/>
      </w:rPr>
      <w:tab/>
    </w:r>
    <w:r>
      <w:rPr>
        <w:sz w:val="16"/>
      </w:rPr>
      <w:tab/>
    </w:r>
    <w:r>
      <w:rPr>
        <w:sz w:val="16"/>
      </w:rPr>
      <w:tab/>
    </w:r>
    <w:r>
      <w:rPr>
        <w:sz w:val="16"/>
      </w:rPr>
      <w:tab/>
    </w:r>
    <w:r>
      <w:rPr>
        <w:sz w:val="16"/>
      </w:rPr>
      <w:tab/>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433FA" w14:textId="77777777" w:rsidR="00062F5E" w:rsidRDefault="00062F5E">
      <w:r>
        <w:separator/>
      </w:r>
    </w:p>
  </w:footnote>
  <w:footnote w:type="continuationSeparator" w:id="0">
    <w:p w14:paraId="614418B1" w14:textId="77777777" w:rsidR="00062F5E" w:rsidRDefault="00062F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FB073" w14:textId="77777777" w:rsidR="00A65409" w:rsidRDefault="00062F5E">
    <w:pPr>
      <w:pStyle w:val="Sidhuvud"/>
    </w:pPr>
    <w:r>
      <w:rPr>
        <w:noProof/>
      </w:rPr>
      <w:pict w14:anchorId="3314EE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0;margin-top:0;width:499.4pt;height:50pt;z-index:251657216" o:allowincell="f">
          <v:imagedata r:id="rId1" o:title="mallLogo"/>
          <w10:wrap type="topAndBottom"/>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848E3" w14:textId="7EADBBC8" w:rsidR="00A65409" w:rsidRDefault="00062F5E">
    <w:pPr>
      <w:pStyle w:val="Sidhuvud"/>
      <w:tabs>
        <w:tab w:val="clear" w:pos="4320"/>
        <w:tab w:val="center" w:pos="6480"/>
      </w:tabs>
    </w:pPr>
    <w:r>
      <w:rPr>
        <w:noProof/>
      </w:rPr>
      <w:pict w14:anchorId="4510E9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0;width:499.4pt;height:50pt;z-index:251658240" o:allowincell="f">
          <v:imagedata r:id="rId1" o:title="mallLogo"/>
          <w10:wrap type="topAndBottom"/>
        </v:shape>
      </w:pict>
    </w:r>
    <w:r w:rsidR="00A65409">
      <w:tab/>
    </w:r>
    <w:r w:rsidR="00A65409">
      <w:tab/>
    </w:r>
    <w:r w:rsidR="00A65409">
      <w:fldChar w:fldCharType="begin"/>
    </w:r>
    <w:r w:rsidR="00A65409">
      <w:instrText xml:space="preserve"> DATE \@ "yyyy-MM-dd" </w:instrText>
    </w:r>
    <w:r w:rsidR="00A65409">
      <w:fldChar w:fldCharType="separate"/>
    </w:r>
    <w:r w:rsidR="00893D20">
      <w:rPr>
        <w:noProof/>
      </w:rPr>
      <w:t>2026-09-02</w:t>
    </w:r>
    <w:r w:rsidR="00A65409">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05EF"/>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516D7956"/>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58EC0F88"/>
    <w:multiLevelType w:val="singleLevel"/>
    <w:tmpl w:val="041D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64E444EC"/>
    <w:multiLevelType w:val="singleLevel"/>
    <w:tmpl w:val="041D0001"/>
    <w:lvl w:ilvl="0">
      <w:start w:val="1"/>
      <w:numFmt w:val="bullet"/>
      <w:lvlText w:val=""/>
      <w:lvlJc w:val="left"/>
      <w:pPr>
        <w:tabs>
          <w:tab w:val="num" w:pos="360"/>
        </w:tabs>
        <w:ind w:left="360" w:hanging="360"/>
      </w:pPr>
      <w:rPr>
        <w:rFonts w:ascii="Symbol" w:hAnsi="Symbol" w:hint="default"/>
      </w:rPr>
    </w:lvl>
  </w:abstractNum>
  <w:num w:numId="1" w16cid:durableId="190849943">
    <w:abstractNumId w:val="2"/>
  </w:num>
  <w:num w:numId="2" w16cid:durableId="250938079">
    <w:abstractNumId w:val="0"/>
  </w:num>
  <w:num w:numId="3" w16cid:durableId="1659724498">
    <w:abstractNumId w:val="3"/>
  </w:num>
  <w:num w:numId="4" w16cid:durableId="13107459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564B1"/>
    <w:rsid w:val="000047DA"/>
    <w:rsid w:val="000106F5"/>
    <w:rsid w:val="00013FA5"/>
    <w:rsid w:val="00020FC5"/>
    <w:rsid w:val="000261E5"/>
    <w:rsid w:val="00036AB7"/>
    <w:rsid w:val="00042847"/>
    <w:rsid w:val="00062F5E"/>
    <w:rsid w:val="00081165"/>
    <w:rsid w:val="00084512"/>
    <w:rsid w:val="00084E90"/>
    <w:rsid w:val="00096856"/>
    <w:rsid w:val="000A2207"/>
    <w:rsid w:val="000B5DF6"/>
    <w:rsid w:val="000B7590"/>
    <w:rsid w:val="000C697E"/>
    <w:rsid w:val="000D24DF"/>
    <w:rsid w:val="000D7B02"/>
    <w:rsid w:val="000E3E3B"/>
    <w:rsid w:val="000F525F"/>
    <w:rsid w:val="00101BCF"/>
    <w:rsid w:val="00156BF5"/>
    <w:rsid w:val="001731B4"/>
    <w:rsid w:val="00183704"/>
    <w:rsid w:val="001B6A75"/>
    <w:rsid w:val="001C2C76"/>
    <w:rsid w:val="001D70A8"/>
    <w:rsid w:val="001D721A"/>
    <w:rsid w:val="001E2071"/>
    <w:rsid w:val="001E6C67"/>
    <w:rsid w:val="001F0094"/>
    <w:rsid w:val="001F73D1"/>
    <w:rsid w:val="00203C6C"/>
    <w:rsid w:val="002207A9"/>
    <w:rsid w:val="00255354"/>
    <w:rsid w:val="00257009"/>
    <w:rsid w:val="002618A9"/>
    <w:rsid w:val="00264FCF"/>
    <w:rsid w:val="0029470E"/>
    <w:rsid w:val="002979A7"/>
    <w:rsid w:val="002B3FF3"/>
    <w:rsid w:val="002B6DBB"/>
    <w:rsid w:val="002C4E9D"/>
    <w:rsid w:val="002D3662"/>
    <w:rsid w:val="003129BC"/>
    <w:rsid w:val="00331E6F"/>
    <w:rsid w:val="003670DC"/>
    <w:rsid w:val="00370302"/>
    <w:rsid w:val="003745EF"/>
    <w:rsid w:val="00384CF3"/>
    <w:rsid w:val="00394B3D"/>
    <w:rsid w:val="00395312"/>
    <w:rsid w:val="003A3BEE"/>
    <w:rsid w:val="003A7B7C"/>
    <w:rsid w:val="003B6638"/>
    <w:rsid w:val="003D79E3"/>
    <w:rsid w:val="003F4173"/>
    <w:rsid w:val="003F52AF"/>
    <w:rsid w:val="00402A96"/>
    <w:rsid w:val="00403F2B"/>
    <w:rsid w:val="00407CA4"/>
    <w:rsid w:val="00423B0C"/>
    <w:rsid w:val="0043730C"/>
    <w:rsid w:val="00437FB9"/>
    <w:rsid w:val="004715E5"/>
    <w:rsid w:val="00485739"/>
    <w:rsid w:val="004B392B"/>
    <w:rsid w:val="00503397"/>
    <w:rsid w:val="00531C69"/>
    <w:rsid w:val="005536AF"/>
    <w:rsid w:val="00573016"/>
    <w:rsid w:val="005848B8"/>
    <w:rsid w:val="00593E3B"/>
    <w:rsid w:val="005A4C94"/>
    <w:rsid w:val="005A62FB"/>
    <w:rsid w:val="005E6E71"/>
    <w:rsid w:val="005F257D"/>
    <w:rsid w:val="00603507"/>
    <w:rsid w:val="00627BA5"/>
    <w:rsid w:val="00657B26"/>
    <w:rsid w:val="00670AD8"/>
    <w:rsid w:val="006803EC"/>
    <w:rsid w:val="006845C8"/>
    <w:rsid w:val="00694D4B"/>
    <w:rsid w:val="006A3394"/>
    <w:rsid w:val="006B257E"/>
    <w:rsid w:val="006B76E4"/>
    <w:rsid w:val="006C2BD2"/>
    <w:rsid w:val="006C4CDC"/>
    <w:rsid w:val="006F419E"/>
    <w:rsid w:val="006F5E46"/>
    <w:rsid w:val="006F6055"/>
    <w:rsid w:val="006F60B3"/>
    <w:rsid w:val="00702B80"/>
    <w:rsid w:val="007063D2"/>
    <w:rsid w:val="00714D72"/>
    <w:rsid w:val="00730A9A"/>
    <w:rsid w:val="007377E5"/>
    <w:rsid w:val="0074113D"/>
    <w:rsid w:val="00755020"/>
    <w:rsid w:val="00763F85"/>
    <w:rsid w:val="00780945"/>
    <w:rsid w:val="007A2380"/>
    <w:rsid w:val="007B1FE8"/>
    <w:rsid w:val="007C4FE7"/>
    <w:rsid w:val="007D2283"/>
    <w:rsid w:val="007E1001"/>
    <w:rsid w:val="007F7B8D"/>
    <w:rsid w:val="008029EB"/>
    <w:rsid w:val="00811A6E"/>
    <w:rsid w:val="0084393D"/>
    <w:rsid w:val="00845F0D"/>
    <w:rsid w:val="0085071E"/>
    <w:rsid w:val="00861004"/>
    <w:rsid w:val="00862AF9"/>
    <w:rsid w:val="008769FB"/>
    <w:rsid w:val="00882CB0"/>
    <w:rsid w:val="00893D20"/>
    <w:rsid w:val="008A1C15"/>
    <w:rsid w:val="008A2A7B"/>
    <w:rsid w:val="008A34FA"/>
    <w:rsid w:val="008A3EE1"/>
    <w:rsid w:val="008A4726"/>
    <w:rsid w:val="008B0F3A"/>
    <w:rsid w:val="008D3D97"/>
    <w:rsid w:val="008F036A"/>
    <w:rsid w:val="008F3A17"/>
    <w:rsid w:val="00901116"/>
    <w:rsid w:val="00905B70"/>
    <w:rsid w:val="00915E0E"/>
    <w:rsid w:val="00932D56"/>
    <w:rsid w:val="00956E61"/>
    <w:rsid w:val="00960A97"/>
    <w:rsid w:val="009816D4"/>
    <w:rsid w:val="00987823"/>
    <w:rsid w:val="009A7D5B"/>
    <w:rsid w:val="009F45E7"/>
    <w:rsid w:val="009F58AD"/>
    <w:rsid w:val="00A00E3E"/>
    <w:rsid w:val="00A12DF0"/>
    <w:rsid w:val="00A13419"/>
    <w:rsid w:val="00A214CD"/>
    <w:rsid w:val="00A373CE"/>
    <w:rsid w:val="00A65409"/>
    <w:rsid w:val="00A71BDF"/>
    <w:rsid w:val="00A84FBC"/>
    <w:rsid w:val="00A866D7"/>
    <w:rsid w:val="00AB42D2"/>
    <w:rsid w:val="00AC62A4"/>
    <w:rsid w:val="00AD29F1"/>
    <w:rsid w:val="00AF1049"/>
    <w:rsid w:val="00AF2B8C"/>
    <w:rsid w:val="00AF7423"/>
    <w:rsid w:val="00B0067E"/>
    <w:rsid w:val="00B33BF4"/>
    <w:rsid w:val="00B448C2"/>
    <w:rsid w:val="00B51667"/>
    <w:rsid w:val="00B54AC0"/>
    <w:rsid w:val="00B7050F"/>
    <w:rsid w:val="00B77573"/>
    <w:rsid w:val="00B8348C"/>
    <w:rsid w:val="00B91ECE"/>
    <w:rsid w:val="00BB7F83"/>
    <w:rsid w:val="00BC2F28"/>
    <w:rsid w:val="00BD53B9"/>
    <w:rsid w:val="00C06BE4"/>
    <w:rsid w:val="00C26053"/>
    <w:rsid w:val="00C37B18"/>
    <w:rsid w:val="00C404F2"/>
    <w:rsid w:val="00C7026D"/>
    <w:rsid w:val="00C702E5"/>
    <w:rsid w:val="00C75FFE"/>
    <w:rsid w:val="00C82F32"/>
    <w:rsid w:val="00C83D79"/>
    <w:rsid w:val="00CB5ED4"/>
    <w:rsid w:val="00CC594F"/>
    <w:rsid w:val="00CD7D1B"/>
    <w:rsid w:val="00CE1A97"/>
    <w:rsid w:val="00D13FB6"/>
    <w:rsid w:val="00D2473A"/>
    <w:rsid w:val="00D261DD"/>
    <w:rsid w:val="00D439CF"/>
    <w:rsid w:val="00D72BE4"/>
    <w:rsid w:val="00D94B03"/>
    <w:rsid w:val="00DC3426"/>
    <w:rsid w:val="00DD16D6"/>
    <w:rsid w:val="00DD18EA"/>
    <w:rsid w:val="00DD6BE3"/>
    <w:rsid w:val="00E1085A"/>
    <w:rsid w:val="00E20254"/>
    <w:rsid w:val="00E540E3"/>
    <w:rsid w:val="00E667D6"/>
    <w:rsid w:val="00EB16B4"/>
    <w:rsid w:val="00EB46D9"/>
    <w:rsid w:val="00EB490F"/>
    <w:rsid w:val="00EB7B22"/>
    <w:rsid w:val="00EC411B"/>
    <w:rsid w:val="00EF45A0"/>
    <w:rsid w:val="00F15DB6"/>
    <w:rsid w:val="00F36664"/>
    <w:rsid w:val="00F43289"/>
    <w:rsid w:val="00F564B1"/>
    <w:rsid w:val="00F56FC8"/>
    <w:rsid w:val="00F77A86"/>
    <w:rsid w:val="00F80926"/>
    <w:rsid w:val="00FA3085"/>
    <w:rsid w:val="00FD0896"/>
    <w:rsid w:val="00FE6810"/>
    <w:rsid w:val="00FE78C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E26ED8"/>
  <w15:chartTrackingRefBased/>
  <w15:docId w15:val="{CF585F1E-0020-4766-B135-CC88ED5CF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sv-SE" w:eastAsia="sv-SE"/>
    </w:rPr>
  </w:style>
  <w:style w:type="paragraph" w:styleId="Rubrik1">
    <w:name w:val="heading 1"/>
    <w:basedOn w:val="Normal"/>
    <w:next w:val="Normal"/>
    <w:qFormat/>
    <w:pPr>
      <w:keepNext/>
      <w:spacing w:before="240" w:after="60"/>
      <w:outlineLvl w:val="0"/>
    </w:pPr>
    <w:rPr>
      <w:rFonts w:ascii="Arial" w:hAnsi="Arial"/>
      <w:b/>
      <w:kern w:val="28"/>
      <w:sz w:val="28"/>
    </w:rPr>
  </w:style>
  <w:style w:type="paragraph" w:styleId="Rubrik2">
    <w:name w:val="heading 2"/>
    <w:basedOn w:val="Normal"/>
    <w:next w:val="Normal"/>
    <w:qFormat/>
    <w:pPr>
      <w:keepNext/>
      <w:outlineLvl w:val="1"/>
    </w:pPr>
    <w:rPr>
      <w:sz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pPr>
      <w:tabs>
        <w:tab w:val="center" w:pos="4320"/>
        <w:tab w:val="right" w:pos="8640"/>
      </w:tabs>
    </w:pPr>
  </w:style>
  <w:style w:type="paragraph" w:styleId="Sidfot">
    <w:name w:val="footer"/>
    <w:basedOn w:val="Normal"/>
    <w:pPr>
      <w:tabs>
        <w:tab w:val="center" w:pos="4320"/>
        <w:tab w:val="right" w:pos="8640"/>
      </w:tabs>
    </w:pPr>
  </w:style>
  <w:style w:type="character" w:styleId="Hyperlnk">
    <w:name w:val="Hyperlink"/>
    <w:rPr>
      <w:color w:val="0000FF"/>
      <w:u w:val="single"/>
    </w:rPr>
  </w:style>
  <w:style w:type="paragraph" w:styleId="Rubrik">
    <w:name w:val="Title"/>
    <w:basedOn w:val="Normal"/>
    <w:qFormat/>
    <w:pPr>
      <w:ind w:left="1304" w:hanging="1304"/>
      <w:jc w:val="center"/>
    </w:pPr>
    <w:rPr>
      <w:b/>
      <w:u w:val="single"/>
    </w:rPr>
  </w:style>
  <w:style w:type="paragraph" w:styleId="Ballongtext">
    <w:name w:val="Balloon Text"/>
    <w:basedOn w:val="Normal"/>
    <w:link w:val="BallongtextChar"/>
    <w:rsid w:val="00F56FC8"/>
    <w:rPr>
      <w:rFonts w:ascii="Tahoma" w:hAnsi="Tahoma" w:cs="Tahoma"/>
      <w:sz w:val="16"/>
      <w:szCs w:val="16"/>
    </w:rPr>
  </w:style>
  <w:style w:type="character" w:customStyle="1" w:styleId="BallongtextChar">
    <w:name w:val="Ballongtext Char"/>
    <w:link w:val="Ballongtext"/>
    <w:rsid w:val="00F56FC8"/>
    <w:rPr>
      <w:rFonts w:ascii="Tahoma" w:hAnsi="Tahoma" w:cs="Tahoma"/>
      <w:sz w:val="16"/>
      <w:szCs w:val="16"/>
      <w:lang w:val="sv-SE" w:eastAsia="sv-SE"/>
    </w:rPr>
  </w:style>
  <w:style w:type="character" w:customStyle="1" w:styleId="SidhuvudChar">
    <w:name w:val="Sidhuvud Char"/>
    <w:link w:val="Sidhuvud"/>
    <w:rsid w:val="00BC2F28"/>
    <w:rPr>
      <w:lang w:val="sv-SE" w:eastAsia="sv-SE"/>
    </w:rPr>
  </w:style>
  <w:style w:type="paragraph" w:styleId="HTML-frformaterad">
    <w:name w:val="HTML Preformatted"/>
    <w:basedOn w:val="Normal"/>
    <w:link w:val="HTML-frformateradChar"/>
    <w:uiPriority w:val="99"/>
    <w:unhideWhenUsed/>
    <w:rsid w:val="00593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de-DE" w:eastAsia="de-DE"/>
    </w:rPr>
  </w:style>
  <w:style w:type="character" w:customStyle="1" w:styleId="HTML-frformateradChar">
    <w:name w:val="HTML - förformaterad Char"/>
    <w:link w:val="HTML-frformaterad"/>
    <w:uiPriority w:val="99"/>
    <w:rsid w:val="00593E3B"/>
    <w:rPr>
      <w:rFonts w:ascii="Courier New" w:hAnsi="Courier New" w:cs="Courier New"/>
    </w:rPr>
  </w:style>
  <w:style w:type="paragraph" w:styleId="Ingetavstnd">
    <w:name w:val="No Spacing"/>
    <w:uiPriority w:val="1"/>
    <w:qFormat/>
    <w:rsid w:val="00B7050F"/>
    <w:rPr>
      <w:lang w:val="sv-SE" w:eastAsia="sv-SE"/>
    </w:rPr>
  </w:style>
  <w:style w:type="paragraph" w:styleId="Normalwebb">
    <w:name w:val="Normal (Web)"/>
    <w:basedOn w:val="Normal"/>
    <w:rsid w:val="00DD18E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953883">
      <w:bodyDiv w:val="1"/>
      <w:marLeft w:val="0"/>
      <w:marRight w:val="0"/>
      <w:marTop w:val="0"/>
      <w:marBottom w:val="0"/>
      <w:divBdr>
        <w:top w:val="none" w:sz="0" w:space="0" w:color="auto"/>
        <w:left w:val="none" w:sz="0" w:space="0" w:color="auto"/>
        <w:bottom w:val="none" w:sz="0" w:space="0" w:color="auto"/>
        <w:right w:val="none" w:sz="0" w:space="0" w:color="auto"/>
      </w:divBdr>
    </w:div>
    <w:div w:id="466048293">
      <w:bodyDiv w:val="1"/>
      <w:marLeft w:val="0"/>
      <w:marRight w:val="0"/>
      <w:marTop w:val="0"/>
      <w:marBottom w:val="0"/>
      <w:divBdr>
        <w:top w:val="none" w:sz="0" w:space="0" w:color="auto"/>
        <w:left w:val="none" w:sz="0" w:space="0" w:color="auto"/>
        <w:bottom w:val="none" w:sz="0" w:space="0" w:color="auto"/>
        <w:right w:val="none" w:sz="0" w:space="0" w:color="auto"/>
      </w:divBdr>
    </w:div>
    <w:div w:id="536430691">
      <w:bodyDiv w:val="1"/>
      <w:marLeft w:val="0"/>
      <w:marRight w:val="0"/>
      <w:marTop w:val="0"/>
      <w:marBottom w:val="0"/>
      <w:divBdr>
        <w:top w:val="none" w:sz="0" w:space="0" w:color="auto"/>
        <w:left w:val="none" w:sz="0" w:space="0" w:color="auto"/>
        <w:bottom w:val="none" w:sz="0" w:space="0" w:color="auto"/>
        <w:right w:val="none" w:sz="0" w:space="0" w:color="auto"/>
      </w:divBdr>
    </w:div>
    <w:div w:id="635065724">
      <w:bodyDiv w:val="1"/>
      <w:marLeft w:val="0"/>
      <w:marRight w:val="0"/>
      <w:marTop w:val="0"/>
      <w:marBottom w:val="0"/>
      <w:divBdr>
        <w:top w:val="none" w:sz="0" w:space="0" w:color="auto"/>
        <w:left w:val="none" w:sz="0" w:space="0" w:color="auto"/>
        <w:bottom w:val="none" w:sz="0" w:space="0" w:color="auto"/>
        <w:right w:val="none" w:sz="0" w:space="0" w:color="auto"/>
      </w:divBdr>
      <w:divsChild>
        <w:div w:id="324555619">
          <w:marLeft w:val="0"/>
          <w:marRight w:val="0"/>
          <w:marTop w:val="0"/>
          <w:marBottom w:val="0"/>
          <w:divBdr>
            <w:top w:val="none" w:sz="0" w:space="0" w:color="auto"/>
            <w:left w:val="none" w:sz="0" w:space="0" w:color="auto"/>
            <w:bottom w:val="none" w:sz="0" w:space="0" w:color="auto"/>
            <w:right w:val="none" w:sz="0" w:space="0" w:color="auto"/>
          </w:divBdr>
          <w:divsChild>
            <w:div w:id="944073255">
              <w:marLeft w:val="0"/>
              <w:marRight w:val="0"/>
              <w:marTop w:val="0"/>
              <w:marBottom w:val="0"/>
              <w:divBdr>
                <w:top w:val="none" w:sz="0" w:space="0" w:color="auto"/>
                <w:left w:val="none" w:sz="0" w:space="0" w:color="auto"/>
                <w:bottom w:val="none" w:sz="0" w:space="0" w:color="auto"/>
                <w:right w:val="none" w:sz="0" w:space="0" w:color="auto"/>
              </w:divBdr>
              <w:divsChild>
                <w:div w:id="583687863">
                  <w:marLeft w:val="0"/>
                  <w:marRight w:val="0"/>
                  <w:marTop w:val="0"/>
                  <w:marBottom w:val="0"/>
                  <w:divBdr>
                    <w:top w:val="none" w:sz="0" w:space="0" w:color="auto"/>
                    <w:left w:val="none" w:sz="0" w:space="0" w:color="auto"/>
                    <w:bottom w:val="none" w:sz="0" w:space="0" w:color="auto"/>
                    <w:right w:val="none" w:sz="0" w:space="0" w:color="auto"/>
                  </w:divBdr>
                  <w:divsChild>
                    <w:div w:id="235432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021748">
      <w:bodyDiv w:val="1"/>
      <w:marLeft w:val="0"/>
      <w:marRight w:val="0"/>
      <w:marTop w:val="0"/>
      <w:marBottom w:val="0"/>
      <w:divBdr>
        <w:top w:val="none" w:sz="0" w:space="0" w:color="auto"/>
        <w:left w:val="none" w:sz="0" w:space="0" w:color="auto"/>
        <w:bottom w:val="none" w:sz="0" w:space="0" w:color="auto"/>
        <w:right w:val="none" w:sz="0" w:space="0" w:color="auto"/>
      </w:divBdr>
    </w:div>
    <w:div w:id="697198065">
      <w:bodyDiv w:val="1"/>
      <w:marLeft w:val="0"/>
      <w:marRight w:val="0"/>
      <w:marTop w:val="0"/>
      <w:marBottom w:val="0"/>
      <w:divBdr>
        <w:top w:val="none" w:sz="0" w:space="0" w:color="auto"/>
        <w:left w:val="none" w:sz="0" w:space="0" w:color="auto"/>
        <w:bottom w:val="none" w:sz="0" w:space="0" w:color="auto"/>
        <w:right w:val="none" w:sz="0" w:space="0" w:color="auto"/>
      </w:divBdr>
    </w:div>
    <w:div w:id="732198055">
      <w:bodyDiv w:val="1"/>
      <w:marLeft w:val="0"/>
      <w:marRight w:val="0"/>
      <w:marTop w:val="0"/>
      <w:marBottom w:val="0"/>
      <w:divBdr>
        <w:top w:val="none" w:sz="0" w:space="0" w:color="auto"/>
        <w:left w:val="none" w:sz="0" w:space="0" w:color="auto"/>
        <w:bottom w:val="none" w:sz="0" w:space="0" w:color="auto"/>
        <w:right w:val="none" w:sz="0" w:space="0" w:color="auto"/>
      </w:divBdr>
      <w:divsChild>
        <w:div w:id="1002970682">
          <w:marLeft w:val="0"/>
          <w:marRight w:val="0"/>
          <w:marTop w:val="0"/>
          <w:marBottom w:val="0"/>
          <w:divBdr>
            <w:top w:val="none" w:sz="0" w:space="0" w:color="auto"/>
            <w:left w:val="none" w:sz="0" w:space="0" w:color="auto"/>
            <w:bottom w:val="none" w:sz="0" w:space="0" w:color="auto"/>
            <w:right w:val="none" w:sz="0" w:space="0" w:color="auto"/>
          </w:divBdr>
          <w:divsChild>
            <w:div w:id="1243637345">
              <w:marLeft w:val="0"/>
              <w:marRight w:val="0"/>
              <w:marTop w:val="0"/>
              <w:marBottom w:val="0"/>
              <w:divBdr>
                <w:top w:val="none" w:sz="0" w:space="0" w:color="auto"/>
                <w:left w:val="none" w:sz="0" w:space="0" w:color="auto"/>
                <w:bottom w:val="none" w:sz="0" w:space="0" w:color="auto"/>
                <w:right w:val="none" w:sz="0" w:space="0" w:color="auto"/>
              </w:divBdr>
              <w:divsChild>
                <w:div w:id="121926916">
                  <w:marLeft w:val="0"/>
                  <w:marRight w:val="0"/>
                  <w:marTop w:val="0"/>
                  <w:marBottom w:val="0"/>
                  <w:divBdr>
                    <w:top w:val="none" w:sz="0" w:space="0" w:color="auto"/>
                    <w:left w:val="none" w:sz="0" w:space="0" w:color="auto"/>
                    <w:bottom w:val="none" w:sz="0" w:space="0" w:color="auto"/>
                    <w:right w:val="none" w:sz="0" w:space="0" w:color="auto"/>
                  </w:divBdr>
                  <w:divsChild>
                    <w:div w:id="200004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950856">
      <w:bodyDiv w:val="1"/>
      <w:marLeft w:val="0"/>
      <w:marRight w:val="0"/>
      <w:marTop w:val="0"/>
      <w:marBottom w:val="0"/>
      <w:divBdr>
        <w:top w:val="none" w:sz="0" w:space="0" w:color="auto"/>
        <w:left w:val="none" w:sz="0" w:space="0" w:color="auto"/>
        <w:bottom w:val="none" w:sz="0" w:space="0" w:color="auto"/>
        <w:right w:val="none" w:sz="0" w:space="0" w:color="auto"/>
      </w:divBdr>
    </w:div>
    <w:div w:id="851263772">
      <w:bodyDiv w:val="1"/>
      <w:marLeft w:val="0"/>
      <w:marRight w:val="0"/>
      <w:marTop w:val="0"/>
      <w:marBottom w:val="0"/>
      <w:divBdr>
        <w:top w:val="none" w:sz="0" w:space="0" w:color="auto"/>
        <w:left w:val="none" w:sz="0" w:space="0" w:color="auto"/>
        <w:bottom w:val="none" w:sz="0" w:space="0" w:color="auto"/>
        <w:right w:val="none" w:sz="0" w:space="0" w:color="auto"/>
      </w:divBdr>
    </w:div>
    <w:div w:id="881090285">
      <w:bodyDiv w:val="1"/>
      <w:marLeft w:val="0"/>
      <w:marRight w:val="0"/>
      <w:marTop w:val="0"/>
      <w:marBottom w:val="0"/>
      <w:divBdr>
        <w:top w:val="none" w:sz="0" w:space="0" w:color="auto"/>
        <w:left w:val="none" w:sz="0" w:space="0" w:color="auto"/>
        <w:bottom w:val="none" w:sz="0" w:space="0" w:color="auto"/>
        <w:right w:val="none" w:sz="0" w:space="0" w:color="auto"/>
      </w:divBdr>
    </w:div>
    <w:div w:id="895625353">
      <w:bodyDiv w:val="1"/>
      <w:marLeft w:val="0"/>
      <w:marRight w:val="0"/>
      <w:marTop w:val="0"/>
      <w:marBottom w:val="0"/>
      <w:divBdr>
        <w:top w:val="none" w:sz="0" w:space="0" w:color="auto"/>
        <w:left w:val="none" w:sz="0" w:space="0" w:color="auto"/>
        <w:bottom w:val="none" w:sz="0" w:space="0" w:color="auto"/>
        <w:right w:val="none" w:sz="0" w:space="0" w:color="auto"/>
      </w:divBdr>
    </w:div>
    <w:div w:id="906963888">
      <w:bodyDiv w:val="1"/>
      <w:marLeft w:val="0"/>
      <w:marRight w:val="0"/>
      <w:marTop w:val="0"/>
      <w:marBottom w:val="0"/>
      <w:divBdr>
        <w:top w:val="none" w:sz="0" w:space="0" w:color="auto"/>
        <w:left w:val="none" w:sz="0" w:space="0" w:color="auto"/>
        <w:bottom w:val="none" w:sz="0" w:space="0" w:color="auto"/>
        <w:right w:val="none" w:sz="0" w:space="0" w:color="auto"/>
      </w:divBdr>
    </w:div>
    <w:div w:id="1475872250">
      <w:bodyDiv w:val="1"/>
      <w:marLeft w:val="0"/>
      <w:marRight w:val="0"/>
      <w:marTop w:val="0"/>
      <w:marBottom w:val="0"/>
      <w:divBdr>
        <w:top w:val="none" w:sz="0" w:space="0" w:color="auto"/>
        <w:left w:val="none" w:sz="0" w:space="0" w:color="auto"/>
        <w:bottom w:val="none" w:sz="0" w:space="0" w:color="auto"/>
        <w:right w:val="none" w:sz="0" w:space="0" w:color="auto"/>
      </w:divBdr>
    </w:div>
    <w:div w:id="1488519843">
      <w:bodyDiv w:val="1"/>
      <w:marLeft w:val="0"/>
      <w:marRight w:val="0"/>
      <w:marTop w:val="0"/>
      <w:marBottom w:val="0"/>
      <w:divBdr>
        <w:top w:val="none" w:sz="0" w:space="0" w:color="auto"/>
        <w:left w:val="none" w:sz="0" w:space="0" w:color="auto"/>
        <w:bottom w:val="none" w:sz="0" w:space="0" w:color="auto"/>
        <w:right w:val="none" w:sz="0" w:space="0" w:color="auto"/>
      </w:divBdr>
    </w:div>
    <w:div w:id="1608581155">
      <w:bodyDiv w:val="1"/>
      <w:marLeft w:val="0"/>
      <w:marRight w:val="0"/>
      <w:marTop w:val="0"/>
      <w:marBottom w:val="0"/>
      <w:divBdr>
        <w:top w:val="none" w:sz="0" w:space="0" w:color="auto"/>
        <w:left w:val="none" w:sz="0" w:space="0" w:color="auto"/>
        <w:bottom w:val="none" w:sz="0" w:space="0" w:color="auto"/>
        <w:right w:val="none" w:sz="0" w:space="0" w:color="auto"/>
      </w:divBdr>
    </w:div>
    <w:div w:id="1890918183">
      <w:bodyDiv w:val="1"/>
      <w:marLeft w:val="0"/>
      <w:marRight w:val="0"/>
      <w:marTop w:val="0"/>
      <w:marBottom w:val="0"/>
      <w:divBdr>
        <w:top w:val="none" w:sz="0" w:space="0" w:color="auto"/>
        <w:left w:val="none" w:sz="0" w:space="0" w:color="auto"/>
        <w:bottom w:val="none" w:sz="0" w:space="0" w:color="auto"/>
        <w:right w:val="none" w:sz="0" w:space="0" w:color="auto"/>
      </w:divBdr>
    </w:div>
    <w:div w:id="1906866754">
      <w:bodyDiv w:val="1"/>
      <w:marLeft w:val="0"/>
      <w:marRight w:val="0"/>
      <w:marTop w:val="0"/>
      <w:marBottom w:val="0"/>
      <w:divBdr>
        <w:top w:val="none" w:sz="0" w:space="0" w:color="auto"/>
        <w:left w:val="none" w:sz="0" w:space="0" w:color="auto"/>
        <w:bottom w:val="none" w:sz="0" w:space="0" w:color="auto"/>
        <w:right w:val="none" w:sz="0" w:space="0" w:color="auto"/>
      </w:divBdr>
    </w:div>
    <w:div w:id="1911839899">
      <w:bodyDiv w:val="1"/>
      <w:marLeft w:val="0"/>
      <w:marRight w:val="0"/>
      <w:marTop w:val="0"/>
      <w:marBottom w:val="0"/>
      <w:divBdr>
        <w:top w:val="none" w:sz="0" w:space="0" w:color="auto"/>
        <w:left w:val="none" w:sz="0" w:space="0" w:color="auto"/>
        <w:bottom w:val="none" w:sz="0" w:space="0" w:color="auto"/>
        <w:right w:val="none" w:sz="0" w:space="0" w:color="auto"/>
      </w:divBdr>
      <w:divsChild>
        <w:div w:id="1573390379">
          <w:marLeft w:val="0"/>
          <w:marRight w:val="0"/>
          <w:marTop w:val="0"/>
          <w:marBottom w:val="0"/>
          <w:divBdr>
            <w:top w:val="none" w:sz="0" w:space="0" w:color="auto"/>
            <w:left w:val="none" w:sz="0" w:space="0" w:color="auto"/>
            <w:bottom w:val="none" w:sz="0" w:space="0" w:color="auto"/>
            <w:right w:val="none" w:sz="0" w:space="0" w:color="auto"/>
          </w:divBdr>
          <w:divsChild>
            <w:div w:id="1879320621">
              <w:marLeft w:val="0"/>
              <w:marRight w:val="0"/>
              <w:marTop w:val="0"/>
              <w:marBottom w:val="0"/>
              <w:divBdr>
                <w:top w:val="none" w:sz="0" w:space="0" w:color="auto"/>
                <w:left w:val="none" w:sz="0" w:space="0" w:color="auto"/>
                <w:bottom w:val="none" w:sz="0" w:space="0" w:color="auto"/>
                <w:right w:val="none" w:sz="0" w:space="0" w:color="auto"/>
              </w:divBdr>
              <w:divsChild>
                <w:div w:id="1316449097">
                  <w:marLeft w:val="0"/>
                  <w:marRight w:val="0"/>
                  <w:marTop w:val="0"/>
                  <w:marBottom w:val="0"/>
                  <w:divBdr>
                    <w:top w:val="none" w:sz="0" w:space="0" w:color="auto"/>
                    <w:left w:val="none" w:sz="0" w:space="0" w:color="auto"/>
                    <w:bottom w:val="none" w:sz="0" w:space="0" w:color="auto"/>
                    <w:right w:val="none" w:sz="0" w:space="0" w:color="auto"/>
                  </w:divBdr>
                  <w:divsChild>
                    <w:div w:id="49816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880875">
      <w:bodyDiv w:val="1"/>
      <w:marLeft w:val="0"/>
      <w:marRight w:val="0"/>
      <w:marTop w:val="0"/>
      <w:marBottom w:val="0"/>
      <w:divBdr>
        <w:top w:val="none" w:sz="0" w:space="0" w:color="auto"/>
        <w:left w:val="none" w:sz="0" w:space="0" w:color="auto"/>
        <w:bottom w:val="none" w:sz="0" w:space="0" w:color="auto"/>
        <w:right w:val="none" w:sz="0" w:space="0" w:color="auto"/>
      </w:divBdr>
    </w:div>
    <w:div w:id="2029721940">
      <w:bodyDiv w:val="1"/>
      <w:marLeft w:val="0"/>
      <w:marRight w:val="0"/>
      <w:marTop w:val="0"/>
      <w:marBottom w:val="0"/>
      <w:divBdr>
        <w:top w:val="none" w:sz="0" w:space="0" w:color="auto"/>
        <w:left w:val="none" w:sz="0" w:space="0" w:color="auto"/>
        <w:bottom w:val="none" w:sz="0" w:space="0" w:color="auto"/>
        <w:right w:val="none" w:sz="0" w:space="0" w:color="auto"/>
      </w:divBdr>
      <w:divsChild>
        <w:div w:id="859928477">
          <w:marLeft w:val="0"/>
          <w:marRight w:val="0"/>
          <w:marTop w:val="0"/>
          <w:marBottom w:val="0"/>
          <w:divBdr>
            <w:top w:val="none" w:sz="0" w:space="0" w:color="auto"/>
            <w:left w:val="none" w:sz="0" w:space="0" w:color="auto"/>
            <w:bottom w:val="none" w:sz="0" w:space="0" w:color="auto"/>
            <w:right w:val="none" w:sz="0" w:space="0" w:color="auto"/>
          </w:divBdr>
        </w:div>
      </w:divsChild>
    </w:div>
    <w:div w:id="2092965011">
      <w:bodyDiv w:val="1"/>
      <w:marLeft w:val="0"/>
      <w:marRight w:val="0"/>
      <w:marTop w:val="0"/>
      <w:marBottom w:val="0"/>
      <w:divBdr>
        <w:top w:val="none" w:sz="0" w:space="0" w:color="auto"/>
        <w:left w:val="none" w:sz="0" w:space="0" w:color="auto"/>
        <w:bottom w:val="none" w:sz="0" w:space="0" w:color="auto"/>
        <w:right w:val="none" w:sz="0" w:space="0" w:color="auto"/>
      </w:divBdr>
      <w:divsChild>
        <w:div w:id="774059438">
          <w:marLeft w:val="0"/>
          <w:marRight w:val="0"/>
          <w:marTop w:val="0"/>
          <w:marBottom w:val="0"/>
          <w:divBdr>
            <w:top w:val="none" w:sz="0" w:space="0" w:color="auto"/>
            <w:left w:val="none" w:sz="0" w:space="0" w:color="auto"/>
            <w:bottom w:val="none" w:sz="0" w:space="0" w:color="auto"/>
            <w:right w:val="none" w:sz="0" w:space="0" w:color="auto"/>
          </w:divBdr>
          <w:divsChild>
            <w:div w:id="684553942">
              <w:marLeft w:val="0"/>
              <w:marRight w:val="0"/>
              <w:marTop w:val="0"/>
              <w:marBottom w:val="0"/>
              <w:divBdr>
                <w:top w:val="none" w:sz="0" w:space="0" w:color="auto"/>
                <w:left w:val="none" w:sz="0" w:space="0" w:color="auto"/>
                <w:bottom w:val="none" w:sz="0" w:space="0" w:color="auto"/>
                <w:right w:val="none" w:sz="0" w:space="0" w:color="auto"/>
              </w:divBdr>
              <w:divsChild>
                <w:div w:id="2083015586">
                  <w:marLeft w:val="0"/>
                  <w:marRight w:val="0"/>
                  <w:marTop w:val="0"/>
                  <w:marBottom w:val="0"/>
                  <w:divBdr>
                    <w:top w:val="none" w:sz="0" w:space="0" w:color="auto"/>
                    <w:left w:val="none" w:sz="0" w:space="0" w:color="auto"/>
                    <w:bottom w:val="none" w:sz="0" w:space="0" w:color="auto"/>
                    <w:right w:val="none" w:sz="0" w:space="0" w:color="auto"/>
                  </w:divBdr>
                  <w:divsChild>
                    <w:div w:id="70845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info@jvt.se" TargetMode="External"/><Relationship Id="rId1" Type="http://schemas.openxmlformats.org/officeDocument/2006/relationships/hyperlink" Target="https://d.docs.live.net/AppData/Local/Microsoft/AppData/Local/Microsoft/Windows/INetCache/AppData/Local/Microsoft/Windows/INetCache/Content.Outlook/AppData/AppData/Local/Microsoft/Windows/Skrivbord/JVT-Mallar/www.jvt.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TEMP\mall.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e7084a-22b0-4ee4-b2fe-8830487ef8d5">
      <Terms xmlns="http://schemas.microsoft.com/office/infopath/2007/PartnerControls"/>
    </lcf76f155ced4ddcb4097134ff3c332f>
    <TaxCatchAll xmlns="9b755320-458c-433a-b20a-0d6d29c80ff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515AAD9D1787C4AAAD55E8AC0596E9B" ma:contentTypeVersion="11" ma:contentTypeDescription="Skapa ett nytt dokument." ma:contentTypeScope="" ma:versionID="744759f576b8d2245cc66eb6459a7ac0">
  <xsd:schema xmlns:xsd="http://www.w3.org/2001/XMLSchema" xmlns:xs="http://www.w3.org/2001/XMLSchema" xmlns:p="http://schemas.microsoft.com/office/2006/metadata/properties" xmlns:ns2="66e7084a-22b0-4ee4-b2fe-8830487ef8d5" xmlns:ns3="9b755320-458c-433a-b20a-0d6d29c80ff6" targetNamespace="http://schemas.microsoft.com/office/2006/metadata/properties" ma:root="true" ma:fieldsID="67a40ccc4069ecb83e8699bcabdcf5da" ns2:_="" ns3:_="">
    <xsd:import namespace="66e7084a-22b0-4ee4-b2fe-8830487ef8d5"/>
    <xsd:import namespace="9b755320-458c-433a-b20a-0d6d29c80f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e7084a-22b0-4ee4-b2fe-8830487ef8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4b249eb5-0f62-4cc5-83e4-4d254fb81e0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755320-458c-433a-b20a-0d6d29c80ff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ba7305c-a821-4d86-8a4b-e4433f3ad5d2}" ma:internalName="TaxCatchAll" ma:showField="CatchAllData" ma:web="9b755320-458c-433a-b20a-0d6d29c80f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F909F7D-D7F5-4BFC-8D4A-03FF7C7ABDE2}">
  <ds:schemaRefs>
    <ds:schemaRef ds:uri="http://schemas.microsoft.com/office/2006/metadata/properties"/>
    <ds:schemaRef ds:uri="http://schemas.microsoft.com/office/infopath/2007/PartnerControls"/>
    <ds:schemaRef ds:uri="66e7084a-22b0-4ee4-b2fe-8830487ef8d5"/>
    <ds:schemaRef ds:uri="9b755320-458c-433a-b20a-0d6d29c80ff6"/>
  </ds:schemaRefs>
</ds:datastoreItem>
</file>

<file path=customXml/itemProps2.xml><?xml version="1.0" encoding="utf-8"?>
<ds:datastoreItem xmlns:ds="http://schemas.openxmlformats.org/officeDocument/2006/customXml" ds:itemID="{EE0010A7-5F94-442E-8823-AFB3AA99DF19}">
  <ds:schemaRefs>
    <ds:schemaRef ds:uri="http://schemas.microsoft.com/sharepoint/v3/contenttype/forms"/>
  </ds:schemaRefs>
</ds:datastoreItem>
</file>

<file path=customXml/itemProps3.xml><?xml version="1.0" encoding="utf-8"?>
<ds:datastoreItem xmlns:ds="http://schemas.openxmlformats.org/officeDocument/2006/customXml" ds:itemID="{C3A772DA-E2E8-4E54-9B7A-148DA5D428E2}"/>
</file>

<file path=docProps/app.xml><?xml version="1.0" encoding="utf-8"?>
<Properties xmlns="http://schemas.openxmlformats.org/officeDocument/2006/extended-properties" xmlns:vt="http://schemas.openxmlformats.org/officeDocument/2006/docPropsVTypes">
  <Template>mall</Template>
  <TotalTime>2</TotalTime>
  <Pages>3</Pages>
  <Words>879</Words>
  <Characters>4659</Characters>
  <Application>Microsoft Office Word</Application>
  <DocSecurity>0</DocSecurity>
  <Lines>38</Lines>
  <Paragraphs>11</Paragraphs>
  <ScaleCrop>false</ScaleCrop>
  <HeadingPairs>
    <vt:vector size="4" baseType="variant">
      <vt:variant>
        <vt:lpstr>Titel</vt:lpstr>
      </vt:variant>
      <vt:variant>
        <vt:i4>1</vt:i4>
      </vt:variant>
      <vt:variant>
        <vt:lpstr>Rubrik</vt:lpstr>
      </vt:variant>
      <vt:variant>
        <vt:i4>1</vt:i4>
      </vt:variant>
    </vt:vector>
  </HeadingPairs>
  <TitlesOfParts>
    <vt:vector size="2" baseType="lpstr">
      <vt:lpstr>Rubrik</vt:lpstr>
      <vt:lpstr>Rubrik</vt:lpstr>
    </vt:vector>
  </TitlesOfParts>
  <Company/>
  <LinksUpToDate>false</LinksUpToDate>
  <CharactersWithSpaces>5527</CharactersWithSpaces>
  <SharedDoc>false</SharedDoc>
  <HLinks>
    <vt:vector size="12" baseType="variant">
      <vt:variant>
        <vt:i4>1048614</vt:i4>
      </vt:variant>
      <vt:variant>
        <vt:i4>6</vt:i4>
      </vt:variant>
      <vt:variant>
        <vt:i4>0</vt:i4>
      </vt:variant>
      <vt:variant>
        <vt:i4>5</vt:i4>
      </vt:variant>
      <vt:variant>
        <vt:lpwstr>mailto:info@jvt.se</vt:lpwstr>
      </vt:variant>
      <vt:variant>
        <vt:lpwstr/>
      </vt:variant>
      <vt:variant>
        <vt:i4>7340141</vt:i4>
      </vt:variant>
      <vt:variant>
        <vt:i4>3</vt:i4>
      </vt:variant>
      <vt:variant>
        <vt:i4>0</vt:i4>
      </vt:variant>
      <vt:variant>
        <vt:i4>5</vt:i4>
      </vt:variant>
      <vt:variant>
        <vt:lpwstr>../../../../../AppData/Local/Microsoft/AppData/Local/Microsoft/Windows/INetCache/AppData/Local/Microsoft/Windows/INetCache/Content.Outlook/AppData/AppData/Local/Microsoft/Windows/Skrivbord/JVT-Mallar/www.jvt.se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Rubrik</dc:title>
  <dc:subject/>
  <dc:creator>Jvt</dc:creator>
  <cp:keywords/>
  <cp:lastModifiedBy>Robin Olofsson</cp:lastModifiedBy>
  <cp:revision>2</cp:revision>
  <cp:lastPrinted>2025-06-26T12:58:00Z</cp:lastPrinted>
  <dcterms:created xsi:type="dcterms:W3CDTF">2026-09-02T14:51:00Z</dcterms:created>
  <dcterms:modified xsi:type="dcterms:W3CDTF">2026-09-02T14:51:00Z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0x010100B515AAD9D1787C4AAAD55E8AC0596E9B</vt:lpwstr>
  </property>
</Properties>
</file>